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7DA3" w14:textId="64D0A55E" w:rsidR="009C1073" w:rsidRPr="0043509E" w:rsidRDefault="009C1073" w:rsidP="009C1073">
      <w:pPr>
        <w:jc w:val="center"/>
        <w:rPr>
          <w:rFonts w:asciiTheme="minorBidi" w:hAnsiTheme="minorBidi"/>
          <w:b/>
          <w:bCs/>
          <w:sz w:val="16"/>
          <w:szCs w:val="16"/>
        </w:rPr>
      </w:pPr>
      <w:r w:rsidRPr="0043509E">
        <w:rPr>
          <w:rFonts w:asciiTheme="minorBidi" w:hAnsiTheme="minorBidi"/>
          <w:b/>
          <w:bCs/>
          <w:sz w:val="16"/>
          <w:szCs w:val="16"/>
        </w:rPr>
        <w:t>MEXT Initiative for Realizing Diversity in the Research Environment</w:t>
      </w:r>
    </w:p>
    <w:p w14:paraId="189B30D0" w14:textId="203BBAA5" w:rsidR="009C1073" w:rsidRDefault="009C1073" w:rsidP="00936EEE">
      <w:pPr>
        <w:jc w:val="center"/>
        <w:rPr>
          <w:rFonts w:asciiTheme="minorBidi" w:hAnsiTheme="minorBidi"/>
          <w:b/>
          <w:bCs/>
        </w:rPr>
      </w:pPr>
      <w:r w:rsidRPr="0043509E">
        <w:rPr>
          <w:rFonts w:asciiTheme="minorBidi" w:hAnsiTheme="minorBidi"/>
          <w:b/>
          <w:bCs/>
        </w:rPr>
        <w:t>Guidelines for the Academic Paper Presentation Support Project for Female Researchers</w:t>
      </w:r>
      <w:r w:rsidRPr="0043509E">
        <w:rPr>
          <w:rFonts w:asciiTheme="minorBidi" w:hAnsiTheme="minorBidi" w:hint="eastAsia"/>
          <w:b/>
          <w:bCs/>
        </w:rPr>
        <w:t xml:space="preserve">　</w:t>
      </w:r>
      <w:r w:rsidRPr="0043509E">
        <w:rPr>
          <w:rFonts w:asciiTheme="minorBidi" w:hAnsiTheme="minorBidi" w:hint="eastAsia"/>
          <w:b/>
          <w:bCs/>
        </w:rPr>
        <w:t>2026</w:t>
      </w:r>
    </w:p>
    <w:p w14:paraId="7E884DF3" w14:textId="77777777" w:rsidR="0043509E" w:rsidRPr="0043509E" w:rsidRDefault="0043509E" w:rsidP="00936EEE">
      <w:pPr>
        <w:jc w:val="center"/>
        <w:rPr>
          <w:rFonts w:asciiTheme="minorBidi" w:hAnsiTheme="minorBidi"/>
          <w:b/>
          <w:bCs/>
        </w:rPr>
      </w:pPr>
    </w:p>
    <w:p w14:paraId="18E43F2D" w14:textId="15E1F5B0" w:rsidR="009C1073" w:rsidRPr="009C1073" w:rsidRDefault="009C1073" w:rsidP="009C1073">
      <w:pPr>
        <w:rPr>
          <w:rFonts w:asciiTheme="minorBidi" w:hAnsiTheme="minorBidi"/>
        </w:rPr>
      </w:pPr>
      <w:r w:rsidRPr="009C1073">
        <w:rPr>
          <w:rFonts w:asciiTheme="minorBidi" w:hAnsiTheme="minorBidi"/>
        </w:rPr>
        <w:t>1. Overview</w:t>
      </w:r>
    </w:p>
    <w:p w14:paraId="07584DC9" w14:textId="70AF743A" w:rsidR="009C1073" w:rsidRPr="009C1073" w:rsidRDefault="009C1073" w:rsidP="00C26250">
      <w:pPr>
        <w:ind w:firstLineChars="100" w:firstLine="210"/>
        <w:rPr>
          <w:rFonts w:asciiTheme="minorBidi" w:hAnsiTheme="minorBidi"/>
        </w:rPr>
      </w:pPr>
      <w:r w:rsidRPr="009C1073">
        <w:rPr>
          <w:rFonts w:asciiTheme="minorBidi" w:hAnsiTheme="minorBidi"/>
        </w:rPr>
        <w:t xml:space="preserve">This project provides financial support </w:t>
      </w:r>
      <w:r w:rsidR="004C7C05">
        <w:rPr>
          <w:rFonts w:asciiTheme="minorBidi" w:hAnsiTheme="minorBidi" w:hint="eastAsia"/>
        </w:rPr>
        <w:t>to cover the</w:t>
      </w:r>
      <w:r w:rsidRPr="009C1073">
        <w:rPr>
          <w:rFonts w:asciiTheme="minorBidi" w:hAnsiTheme="minorBidi"/>
        </w:rPr>
        <w:t xml:space="preserve"> costs </w:t>
      </w:r>
      <w:r w:rsidR="004C7C05">
        <w:rPr>
          <w:rFonts w:asciiTheme="minorBidi" w:hAnsiTheme="minorBidi" w:hint="eastAsia"/>
        </w:rPr>
        <w:t>of</w:t>
      </w:r>
      <w:r w:rsidRPr="009C1073">
        <w:rPr>
          <w:rFonts w:asciiTheme="minorBidi" w:hAnsiTheme="minorBidi"/>
        </w:rPr>
        <w:t xml:space="preserve"> preparing research papers</w:t>
      </w:r>
      <w:r w:rsidR="004C7C05">
        <w:rPr>
          <w:rFonts w:asciiTheme="minorBidi" w:hAnsiTheme="minorBidi" w:hint="eastAsia"/>
        </w:rPr>
        <w:t>,</w:t>
      </w:r>
      <w:r w:rsidRPr="009C1073">
        <w:rPr>
          <w:rFonts w:asciiTheme="minorBidi" w:hAnsiTheme="minorBidi"/>
        </w:rPr>
        <w:t xml:space="preserve"> </w:t>
      </w:r>
      <w:r w:rsidR="004C7C05">
        <w:rPr>
          <w:rFonts w:asciiTheme="minorBidi" w:hAnsiTheme="minorBidi" w:hint="eastAsia"/>
        </w:rPr>
        <w:t>enabling</w:t>
      </w:r>
      <w:r w:rsidRPr="009C1073">
        <w:rPr>
          <w:rFonts w:asciiTheme="minorBidi" w:hAnsiTheme="minorBidi"/>
        </w:rPr>
        <w:t xml:space="preserve"> women researchers </w:t>
      </w:r>
      <w:r w:rsidR="004C7C05">
        <w:rPr>
          <w:rFonts w:asciiTheme="minorBidi" w:hAnsiTheme="minorBidi" w:hint="eastAsia"/>
        </w:rPr>
        <w:t>to share</w:t>
      </w:r>
      <w:r w:rsidRPr="009C1073">
        <w:rPr>
          <w:rFonts w:asciiTheme="minorBidi" w:hAnsiTheme="minorBidi"/>
        </w:rPr>
        <w:t xml:space="preserve"> their research findings</w:t>
      </w:r>
      <w:r w:rsidR="004C7C05">
        <w:rPr>
          <w:rFonts w:asciiTheme="minorBidi" w:hAnsiTheme="minorBidi" w:hint="eastAsia"/>
        </w:rPr>
        <w:t xml:space="preserve"> widely</w:t>
      </w:r>
      <w:r w:rsidRPr="009C1073">
        <w:rPr>
          <w:rFonts w:asciiTheme="minorBidi" w:hAnsiTheme="minorBidi"/>
        </w:rPr>
        <w:t>.</w:t>
      </w:r>
      <w:r w:rsidR="004C7C05">
        <w:rPr>
          <w:rFonts w:asciiTheme="minorBidi" w:hAnsiTheme="minorBidi" w:hint="eastAsia"/>
        </w:rPr>
        <w:t xml:space="preserve"> It aims</w:t>
      </w:r>
      <w:r w:rsidRPr="009C1073">
        <w:rPr>
          <w:rFonts w:asciiTheme="minorBidi" w:hAnsiTheme="minorBidi"/>
        </w:rPr>
        <w:t xml:space="preserve"> to increase the international </w:t>
      </w:r>
      <w:r w:rsidR="004C7C05">
        <w:rPr>
          <w:rFonts w:asciiTheme="minorBidi" w:hAnsiTheme="minorBidi" w:hint="eastAsia"/>
        </w:rPr>
        <w:t>visibility</w:t>
      </w:r>
      <w:r w:rsidRPr="009C1073">
        <w:rPr>
          <w:rFonts w:asciiTheme="minorBidi" w:hAnsiTheme="minorBidi"/>
        </w:rPr>
        <w:t xml:space="preserve"> of outstanding research by women researchers and to </w:t>
      </w:r>
      <w:r w:rsidR="004C7C05">
        <w:rPr>
          <w:rFonts w:asciiTheme="minorBidi" w:hAnsiTheme="minorBidi" w:hint="eastAsia"/>
        </w:rPr>
        <w:t>further strengthen</w:t>
      </w:r>
      <w:r w:rsidRPr="009C1073">
        <w:rPr>
          <w:rFonts w:asciiTheme="minorBidi" w:hAnsiTheme="minorBidi"/>
        </w:rPr>
        <w:t xml:space="preserve"> their academic achievements.</w:t>
      </w:r>
    </w:p>
    <w:p w14:paraId="61ACC07B" w14:textId="43C1F517" w:rsidR="009C1073" w:rsidRPr="009C1073" w:rsidRDefault="009C1073" w:rsidP="009C1073">
      <w:pPr>
        <w:pStyle w:val="a9"/>
        <w:numPr>
          <w:ilvl w:val="0"/>
          <w:numId w:val="3"/>
        </w:numPr>
        <w:rPr>
          <w:rFonts w:asciiTheme="minorBidi" w:hAnsiTheme="minorBidi"/>
        </w:rPr>
      </w:pPr>
      <w:r w:rsidRPr="009C1073">
        <w:rPr>
          <w:rFonts w:asciiTheme="minorBidi" w:hAnsiTheme="minorBidi"/>
        </w:rPr>
        <w:t xml:space="preserve">English Proofreading </w:t>
      </w:r>
      <w:r w:rsidR="00901489">
        <w:rPr>
          <w:rFonts w:asciiTheme="minorBidi" w:hAnsiTheme="minorBidi" w:hint="eastAsia"/>
        </w:rPr>
        <w:t xml:space="preserve">Fee </w:t>
      </w:r>
      <w:r w:rsidRPr="009C1073">
        <w:rPr>
          <w:rFonts w:asciiTheme="minorBidi" w:hAnsiTheme="minorBidi"/>
        </w:rPr>
        <w:t>Support: up to ¥1</w:t>
      </w:r>
      <w:r w:rsidR="00CC2216">
        <w:rPr>
          <w:rFonts w:asciiTheme="minorBidi" w:hAnsiTheme="minorBidi" w:hint="eastAsia"/>
        </w:rPr>
        <w:t>0</w:t>
      </w:r>
      <w:r w:rsidR="00C05E43">
        <w:rPr>
          <w:rFonts w:asciiTheme="minorBidi" w:hAnsiTheme="minorBidi" w:hint="eastAsia"/>
        </w:rPr>
        <w:t>0</w:t>
      </w:r>
      <w:r w:rsidRPr="009C1073">
        <w:rPr>
          <w:rFonts w:asciiTheme="minorBidi" w:hAnsiTheme="minorBidi"/>
        </w:rPr>
        <w:t>,000 per manuscript</w:t>
      </w:r>
    </w:p>
    <w:p w14:paraId="150F48AA" w14:textId="2D64AE31" w:rsidR="009C1073" w:rsidRPr="009C1073" w:rsidRDefault="00901489" w:rsidP="009C1073">
      <w:pPr>
        <w:pStyle w:val="a9"/>
        <w:numPr>
          <w:ilvl w:val="0"/>
          <w:numId w:val="3"/>
        </w:numPr>
        <w:rPr>
          <w:rFonts w:asciiTheme="minorBidi" w:hAnsiTheme="minorBidi"/>
        </w:rPr>
      </w:pPr>
      <w:r>
        <w:rPr>
          <w:rFonts w:asciiTheme="minorBidi" w:hAnsiTheme="minorBidi" w:hint="eastAsia"/>
        </w:rPr>
        <w:t xml:space="preserve">Paper </w:t>
      </w:r>
      <w:r w:rsidR="009C1073" w:rsidRPr="009C1073">
        <w:rPr>
          <w:rFonts w:asciiTheme="minorBidi" w:hAnsiTheme="minorBidi"/>
        </w:rPr>
        <w:t xml:space="preserve">Submission </w:t>
      </w:r>
      <w:r>
        <w:rPr>
          <w:rFonts w:asciiTheme="minorBidi" w:hAnsiTheme="minorBidi" w:hint="eastAsia"/>
        </w:rPr>
        <w:t xml:space="preserve">Fee </w:t>
      </w:r>
      <w:r w:rsidR="009C1073" w:rsidRPr="009C1073">
        <w:rPr>
          <w:rFonts w:asciiTheme="minorBidi" w:hAnsiTheme="minorBidi"/>
        </w:rPr>
        <w:t>Support: up to ¥400,000 per manuscript</w:t>
      </w:r>
    </w:p>
    <w:p w14:paraId="06635F47" w14:textId="4C4B4C63" w:rsidR="009C1073" w:rsidRPr="009C1073" w:rsidRDefault="009C1073" w:rsidP="009C1073">
      <w:pPr>
        <w:ind w:left="440"/>
        <w:rPr>
          <w:rFonts w:asciiTheme="minorBidi" w:hAnsiTheme="minorBidi"/>
        </w:rPr>
      </w:pPr>
      <w:r w:rsidRPr="009C1073">
        <w:rPr>
          <w:rFonts w:asciiTheme="minorBidi" w:hAnsiTheme="minorBidi"/>
        </w:rPr>
        <w:t>Each applicant may receive each type of support once per fiscal year. Applications for both A and B are allowed.</w:t>
      </w:r>
    </w:p>
    <w:p w14:paraId="6E2BC7FC" w14:textId="77777777" w:rsidR="009C1073" w:rsidRDefault="009C1073" w:rsidP="009C1073">
      <w:pPr>
        <w:rPr>
          <w:rFonts w:asciiTheme="minorBidi" w:hAnsiTheme="minorBidi"/>
        </w:rPr>
      </w:pPr>
    </w:p>
    <w:p w14:paraId="2D4ADF24" w14:textId="3B70B711" w:rsidR="009C1073" w:rsidRPr="009C1073" w:rsidRDefault="009C1073" w:rsidP="009C1073">
      <w:pPr>
        <w:rPr>
          <w:rFonts w:asciiTheme="minorBidi" w:hAnsiTheme="minorBidi"/>
        </w:rPr>
      </w:pPr>
      <w:r w:rsidRPr="009C1073">
        <w:rPr>
          <w:rFonts w:asciiTheme="minorBidi" w:hAnsiTheme="minorBidi"/>
        </w:rPr>
        <w:t>2. Eligibility</w:t>
      </w:r>
    </w:p>
    <w:p w14:paraId="0940958D" w14:textId="160ADBB8" w:rsidR="004C7C05" w:rsidRDefault="009C1073" w:rsidP="00C26250">
      <w:pPr>
        <w:ind w:firstLineChars="100" w:firstLine="210"/>
        <w:rPr>
          <w:rFonts w:asciiTheme="minorBidi" w:hAnsiTheme="minorBidi"/>
        </w:rPr>
      </w:pPr>
      <w:r w:rsidRPr="000C1405">
        <w:rPr>
          <w:rFonts w:asciiTheme="minorBidi" w:hAnsiTheme="minorBidi"/>
        </w:rPr>
        <w:t>Female faculty members</w:t>
      </w:r>
      <w:r w:rsidRPr="009C1073">
        <w:rPr>
          <w:rFonts w:asciiTheme="minorBidi" w:hAnsiTheme="minorBidi"/>
        </w:rPr>
        <w:t xml:space="preserve"> of Tokushima University including specially appointed faculty members</w:t>
      </w:r>
      <w:r w:rsidR="00E10169">
        <w:rPr>
          <w:rFonts w:asciiTheme="minorBidi" w:hAnsiTheme="minorBidi" w:hint="eastAsia"/>
        </w:rPr>
        <w:t xml:space="preserve"> (</w:t>
      </w:r>
      <w:r w:rsidR="004C7C05">
        <w:rPr>
          <w:rFonts w:asciiTheme="minorBidi" w:hAnsiTheme="minorBidi" w:hint="eastAsia"/>
        </w:rPr>
        <w:t>特任教員</w:t>
      </w:r>
      <w:r w:rsidR="004C7C05">
        <w:rPr>
          <w:rFonts w:asciiTheme="minorBidi" w:hAnsiTheme="minorBidi" w:hint="eastAsia"/>
        </w:rPr>
        <w:t xml:space="preserve"> </w:t>
      </w:r>
      <w:r w:rsidR="00E10169">
        <w:rPr>
          <w:rFonts w:asciiTheme="minorBidi" w:hAnsiTheme="minorBidi" w:hint="eastAsia"/>
        </w:rPr>
        <w:t xml:space="preserve">/ </w:t>
      </w:r>
      <w:r w:rsidR="004C7C05">
        <w:rPr>
          <w:rFonts w:asciiTheme="minorBidi" w:hAnsiTheme="minorBidi" w:hint="eastAsia"/>
        </w:rPr>
        <w:t>特任研究員</w:t>
      </w:r>
      <w:r w:rsidRPr="009C1073">
        <w:rPr>
          <w:rFonts w:asciiTheme="minorBidi" w:hAnsiTheme="minorBidi"/>
        </w:rPr>
        <w:t>).</w:t>
      </w:r>
      <w:r w:rsidR="004C7C05">
        <w:rPr>
          <w:rFonts w:asciiTheme="minorBidi" w:hAnsiTheme="minorBidi" w:hint="eastAsia"/>
        </w:rPr>
        <w:t xml:space="preserve"> </w:t>
      </w:r>
    </w:p>
    <w:p w14:paraId="5B1AC0F1" w14:textId="2080D38D" w:rsidR="009C1073" w:rsidRPr="009C1073" w:rsidRDefault="009C1073" w:rsidP="00C26250">
      <w:pPr>
        <w:ind w:firstLineChars="100" w:firstLine="210"/>
        <w:rPr>
          <w:rFonts w:asciiTheme="minorBidi" w:hAnsiTheme="minorBidi"/>
        </w:rPr>
      </w:pPr>
      <w:r w:rsidRPr="009C1073">
        <w:rPr>
          <w:rFonts w:asciiTheme="minorBidi" w:hAnsiTheme="minorBidi"/>
        </w:rPr>
        <w:t>Excludes: medical staff, students, and research staff without a doctoral degree.</w:t>
      </w:r>
    </w:p>
    <w:p w14:paraId="51860588" w14:textId="77777777" w:rsidR="009C1073" w:rsidRDefault="009C1073" w:rsidP="009C1073">
      <w:pPr>
        <w:rPr>
          <w:rFonts w:asciiTheme="minorBidi" w:hAnsiTheme="minorBidi"/>
        </w:rPr>
      </w:pPr>
    </w:p>
    <w:p w14:paraId="2C68C421" w14:textId="20A41352" w:rsidR="009C1073" w:rsidRPr="009C1073" w:rsidRDefault="009C1073" w:rsidP="009C1073">
      <w:pPr>
        <w:rPr>
          <w:rFonts w:asciiTheme="minorBidi" w:hAnsiTheme="minorBidi"/>
        </w:rPr>
      </w:pPr>
      <w:r w:rsidRPr="009C1073">
        <w:rPr>
          <w:rFonts w:asciiTheme="minorBidi" w:hAnsiTheme="minorBidi"/>
        </w:rPr>
        <w:t>3. Required Documents</w:t>
      </w:r>
    </w:p>
    <w:p w14:paraId="4A38F304" w14:textId="399BE50E" w:rsidR="009C1073" w:rsidRPr="009C1073" w:rsidRDefault="00E10169" w:rsidP="00C26250">
      <w:pPr>
        <w:ind w:firstLineChars="100" w:firstLine="210"/>
        <w:rPr>
          <w:rFonts w:asciiTheme="minorBidi" w:hAnsiTheme="minorBidi"/>
        </w:rPr>
      </w:pPr>
      <w:r>
        <w:rPr>
          <w:rFonts w:asciiTheme="minorBidi" w:hAnsiTheme="minorBidi" w:hint="eastAsia"/>
        </w:rPr>
        <w:t>Please r</w:t>
      </w:r>
      <w:r w:rsidR="009C1073" w:rsidRPr="009C1073">
        <w:rPr>
          <w:rFonts w:asciiTheme="minorBidi" w:hAnsiTheme="minorBidi"/>
        </w:rPr>
        <w:t>efer to the specifications for A and B below.</w:t>
      </w:r>
    </w:p>
    <w:p w14:paraId="1656A1B9" w14:textId="77777777" w:rsidR="009C1073" w:rsidRPr="00E10169" w:rsidRDefault="009C1073" w:rsidP="009C1073">
      <w:pPr>
        <w:rPr>
          <w:rFonts w:asciiTheme="minorBidi" w:hAnsiTheme="minorBidi"/>
        </w:rPr>
      </w:pPr>
    </w:p>
    <w:p w14:paraId="05CFAFCE" w14:textId="1D8F1CF5" w:rsidR="009C1073" w:rsidRPr="009C1073" w:rsidRDefault="009C1073" w:rsidP="009C1073">
      <w:pPr>
        <w:rPr>
          <w:rFonts w:asciiTheme="minorBidi" w:hAnsiTheme="minorBidi"/>
        </w:rPr>
      </w:pPr>
      <w:r w:rsidRPr="009C1073">
        <w:rPr>
          <w:rFonts w:asciiTheme="minorBidi" w:hAnsiTheme="minorBidi"/>
        </w:rPr>
        <w:t>4. Application Deadline</w:t>
      </w:r>
    </w:p>
    <w:p w14:paraId="0B983307" w14:textId="696735C5" w:rsidR="009C1073" w:rsidRPr="009C1073" w:rsidRDefault="009C1073" w:rsidP="009C1073">
      <w:pPr>
        <w:pStyle w:val="a9"/>
        <w:numPr>
          <w:ilvl w:val="0"/>
          <w:numId w:val="4"/>
        </w:numPr>
        <w:rPr>
          <w:rFonts w:asciiTheme="minorBidi" w:hAnsiTheme="minorBidi"/>
        </w:rPr>
      </w:pPr>
      <w:r w:rsidRPr="009C1073">
        <w:rPr>
          <w:rFonts w:asciiTheme="minorBidi" w:hAnsiTheme="minorBidi"/>
        </w:rPr>
        <w:t xml:space="preserve">First round: </w:t>
      </w:r>
      <w:r w:rsidR="00B43123">
        <w:rPr>
          <w:rFonts w:asciiTheme="minorBidi" w:hAnsiTheme="minorBidi" w:hint="eastAsia"/>
        </w:rPr>
        <w:t xml:space="preserve">1 </w:t>
      </w:r>
      <w:r w:rsidRPr="009C1073">
        <w:rPr>
          <w:rFonts w:asciiTheme="minorBidi" w:hAnsiTheme="minorBidi"/>
        </w:rPr>
        <w:t>June</w:t>
      </w:r>
      <w:r w:rsidR="00B43123">
        <w:rPr>
          <w:rFonts w:asciiTheme="minorBidi" w:hAnsiTheme="minorBidi" w:hint="eastAsia"/>
        </w:rPr>
        <w:t xml:space="preserve"> </w:t>
      </w:r>
      <w:r w:rsidRPr="009C1073">
        <w:rPr>
          <w:rFonts w:asciiTheme="minorBidi" w:hAnsiTheme="minorBidi"/>
        </w:rPr>
        <w:t>2026 (Mon)</w:t>
      </w:r>
      <w:r w:rsidR="00B43123">
        <w:rPr>
          <w:rFonts w:asciiTheme="minorBidi" w:hAnsiTheme="minorBidi" w:hint="eastAsia"/>
        </w:rPr>
        <w:t xml:space="preserve"> </w:t>
      </w:r>
      <w:r w:rsidRPr="009C1073">
        <w:rPr>
          <w:rFonts w:asciiTheme="minorBidi" w:hAnsiTheme="minorBidi"/>
        </w:rPr>
        <w:t>-</w:t>
      </w:r>
      <w:r w:rsidR="00B43123">
        <w:rPr>
          <w:rFonts w:asciiTheme="minorBidi" w:hAnsiTheme="minorBidi" w:hint="eastAsia"/>
        </w:rPr>
        <w:t xml:space="preserve">31 </w:t>
      </w:r>
      <w:r w:rsidRPr="009C1073">
        <w:rPr>
          <w:rFonts w:asciiTheme="minorBidi" w:hAnsiTheme="minorBidi"/>
        </w:rPr>
        <w:t>July</w:t>
      </w:r>
      <w:r w:rsidR="00B43123">
        <w:rPr>
          <w:rFonts w:asciiTheme="minorBidi" w:hAnsiTheme="minorBidi" w:hint="eastAsia"/>
        </w:rPr>
        <w:t xml:space="preserve"> </w:t>
      </w:r>
      <w:r w:rsidRPr="009C1073">
        <w:rPr>
          <w:rFonts w:asciiTheme="minorBidi" w:hAnsiTheme="minorBidi"/>
        </w:rPr>
        <w:t>2026 (Fri) 15:00 (receipt deadline)</w:t>
      </w:r>
    </w:p>
    <w:p w14:paraId="7EDB9AAD" w14:textId="598CDC83" w:rsidR="009C1073" w:rsidRPr="009C1073" w:rsidRDefault="009C1073" w:rsidP="009C1073">
      <w:pPr>
        <w:pStyle w:val="a9"/>
        <w:numPr>
          <w:ilvl w:val="0"/>
          <w:numId w:val="4"/>
        </w:numPr>
        <w:rPr>
          <w:rFonts w:asciiTheme="minorBidi" w:hAnsiTheme="minorBidi"/>
        </w:rPr>
      </w:pPr>
      <w:r w:rsidRPr="009C1073">
        <w:rPr>
          <w:rFonts w:asciiTheme="minorBidi" w:hAnsiTheme="minorBidi"/>
        </w:rPr>
        <w:t xml:space="preserve">Second round: </w:t>
      </w:r>
      <w:r w:rsidR="00B43123">
        <w:rPr>
          <w:rFonts w:asciiTheme="minorBidi" w:hAnsiTheme="minorBidi" w:hint="eastAsia"/>
        </w:rPr>
        <w:t xml:space="preserve">1 </w:t>
      </w:r>
      <w:r w:rsidRPr="009C1073">
        <w:rPr>
          <w:rFonts w:asciiTheme="minorBidi" w:hAnsiTheme="minorBidi"/>
        </w:rPr>
        <w:t>October</w:t>
      </w:r>
      <w:r w:rsidR="00B43123">
        <w:rPr>
          <w:rFonts w:asciiTheme="minorBidi" w:hAnsiTheme="minorBidi" w:hint="eastAsia"/>
        </w:rPr>
        <w:t xml:space="preserve"> </w:t>
      </w:r>
      <w:r w:rsidRPr="009C1073">
        <w:rPr>
          <w:rFonts w:asciiTheme="minorBidi" w:hAnsiTheme="minorBidi"/>
        </w:rPr>
        <w:t>2026 (Thu)</w:t>
      </w:r>
      <w:r w:rsidR="00B43123">
        <w:rPr>
          <w:rFonts w:asciiTheme="minorBidi" w:hAnsiTheme="minorBidi" w:hint="eastAsia"/>
        </w:rPr>
        <w:t xml:space="preserve"> </w:t>
      </w:r>
      <w:r w:rsidRPr="009C1073">
        <w:rPr>
          <w:rFonts w:asciiTheme="minorBidi" w:hAnsiTheme="minorBidi"/>
        </w:rPr>
        <w:t>-</w:t>
      </w:r>
      <w:r w:rsidR="00B43123">
        <w:rPr>
          <w:rFonts w:asciiTheme="minorBidi" w:hAnsiTheme="minorBidi" w:hint="eastAsia"/>
        </w:rPr>
        <w:t xml:space="preserve">15 </w:t>
      </w:r>
      <w:r w:rsidRPr="009C1073">
        <w:rPr>
          <w:rFonts w:asciiTheme="minorBidi" w:hAnsiTheme="minorBidi"/>
        </w:rPr>
        <w:t>January</w:t>
      </w:r>
      <w:r w:rsidR="00B43123">
        <w:rPr>
          <w:rFonts w:asciiTheme="minorBidi" w:hAnsiTheme="minorBidi" w:hint="eastAsia"/>
        </w:rPr>
        <w:t xml:space="preserve"> </w:t>
      </w:r>
      <w:r w:rsidRPr="009C1073">
        <w:rPr>
          <w:rFonts w:asciiTheme="minorBidi" w:hAnsiTheme="minorBidi"/>
        </w:rPr>
        <w:t>2027 (Fri) 15:00 (receipt deadline)</w:t>
      </w:r>
    </w:p>
    <w:p w14:paraId="49C9CB45" w14:textId="77777777" w:rsidR="009C1073" w:rsidRPr="009C1073" w:rsidRDefault="009C1073" w:rsidP="00B43123">
      <w:pPr>
        <w:ind w:left="440"/>
        <w:rPr>
          <w:rFonts w:asciiTheme="minorBidi" w:hAnsiTheme="minorBidi"/>
        </w:rPr>
      </w:pPr>
      <w:r w:rsidRPr="000C1405">
        <w:rPr>
          <w:rFonts w:asciiTheme="minorBidi" w:hAnsiTheme="minorBidi"/>
          <w:u w:val="single"/>
        </w:rPr>
        <w:t>Both rounds will close early if the budget limit is reached</w:t>
      </w:r>
      <w:r w:rsidRPr="009C1073">
        <w:rPr>
          <w:rFonts w:asciiTheme="minorBidi" w:hAnsiTheme="minorBidi"/>
        </w:rPr>
        <w:t>; a notice will be posted on the AWA Support Center website.</w:t>
      </w:r>
    </w:p>
    <w:p w14:paraId="16F08E0D" w14:textId="77777777" w:rsidR="009C1073" w:rsidRDefault="009C1073" w:rsidP="009C1073">
      <w:pPr>
        <w:rPr>
          <w:rFonts w:asciiTheme="minorBidi" w:hAnsiTheme="minorBidi"/>
        </w:rPr>
      </w:pPr>
    </w:p>
    <w:p w14:paraId="5D87E99C" w14:textId="1486EAF6" w:rsidR="009C1073" w:rsidRPr="009C1073" w:rsidRDefault="009C1073" w:rsidP="009C1073">
      <w:pPr>
        <w:rPr>
          <w:rFonts w:asciiTheme="minorBidi" w:hAnsiTheme="minorBidi"/>
        </w:rPr>
      </w:pPr>
      <w:r w:rsidRPr="009C1073">
        <w:rPr>
          <w:rFonts w:asciiTheme="minorBidi" w:hAnsiTheme="minorBidi"/>
        </w:rPr>
        <w:t>5. Selection Procedure and Notification</w:t>
      </w:r>
    </w:p>
    <w:p w14:paraId="4219F3D1" w14:textId="2CAF214E" w:rsidR="009C1073" w:rsidRPr="009C1073" w:rsidRDefault="004C7C05" w:rsidP="00C26250">
      <w:pPr>
        <w:ind w:firstLineChars="100" w:firstLine="210"/>
        <w:rPr>
          <w:rFonts w:asciiTheme="minorBidi" w:hAnsiTheme="minorBidi"/>
        </w:rPr>
      </w:pPr>
      <w:r>
        <w:rPr>
          <w:rFonts w:asciiTheme="minorBidi" w:hAnsiTheme="minorBidi" w:hint="eastAsia"/>
        </w:rPr>
        <w:t xml:space="preserve">Applications will be reviewed in the order received. </w:t>
      </w:r>
      <w:r w:rsidR="009C1073" w:rsidRPr="009C1073">
        <w:rPr>
          <w:rFonts w:asciiTheme="minorBidi" w:hAnsiTheme="minorBidi"/>
        </w:rPr>
        <w:t xml:space="preserve">Results will be emailed to each applicant. </w:t>
      </w:r>
      <w:r w:rsidR="008556B8">
        <w:rPr>
          <w:rFonts w:asciiTheme="minorBidi" w:hAnsiTheme="minorBidi" w:hint="eastAsia"/>
        </w:rPr>
        <w:t xml:space="preserve">Please note that we are unable to respond to inquiries regarding the evaluation results. </w:t>
      </w:r>
    </w:p>
    <w:p w14:paraId="2AAED777" w14:textId="77777777" w:rsidR="009C1073" w:rsidRDefault="009C1073" w:rsidP="009C1073">
      <w:pPr>
        <w:rPr>
          <w:rFonts w:asciiTheme="minorBidi" w:hAnsiTheme="minorBidi"/>
        </w:rPr>
      </w:pPr>
    </w:p>
    <w:p w14:paraId="78AB7336" w14:textId="559D714B" w:rsidR="009C1073" w:rsidRPr="009C1073" w:rsidRDefault="008556B8" w:rsidP="009C1073">
      <w:pPr>
        <w:rPr>
          <w:rFonts w:asciiTheme="minorBidi" w:hAnsiTheme="minorBidi"/>
        </w:rPr>
      </w:pPr>
      <w:r>
        <w:rPr>
          <w:rFonts w:asciiTheme="minorBidi" w:hAnsiTheme="minorBidi" w:hint="eastAsia"/>
        </w:rPr>
        <w:t>6</w:t>
      </w:r>
      <w:r w:rsidR="009C1073" w:rsidRPr="009C1073">
        <w:rPr>
          <w:rFonts w:asciiTheme="minorBidi" w:hAnsiTheme="minorBidi"/>
        </w:rPr>
        <w:t>. Special Notes</w:t>
      </w:r>
    </w:p>
    <w:p w14:paraId="646FDA19" w14:textId="28A1F9EC" w:rsidR="009C1073" w:rsidRPr="009C1073" w:rsidRDefault="009C1073" w:rsidP="009C1073">
      <w:pPr>
        <w:pStyle w:val="a9"/>
        <w:numPr>
          <w:ilvl w:val="0"/>
          <w:numId w:val="9"/>
        </w:numPr>
        <w:rPr>
          <w:rFonts w:asciiTheme="minorBidi" w:hAnsiTheme="minorBidi"/>
        </w:rPr>
      </w:pPr>
      <w:r w:rsidRPr="009C1073">
        <w:rPr>
          <w:rFonts w:asciiTheme="minorBidi" w:hAnsiTheme="minorBidi"/>
        </w:rPr>
        <w:t>Researchers who receive this support must register and submit a result report (poster</w:t>
      </w:r>
      <w:r w:rsidR="008556B8">
        <w:rPr>
          <w:rFonts w:asciiTheme="minorBidi" w:hAnsiTheme="minorBidi" w:hint="eastAsia"/>
        </w:rPr>
        <w:t xml:space="preserve"> presentation</w:t>
      </w:r>
      <w:r w:rsidRPr="009C1073">
        <w:rPr>
          <w:rFonts w:asciiTheme="minorBidi" w:hAnsiTheme="minorBidi"/>
        </w:rPr>
        <w:t>) at the symposium scheduled for February18,2027 (Thu) in the Otsuka Auditorium, the Small Hall.</w:t>
      </w:r>
    </w:p>
    <w:p w14:paraId="320ED81C" w14:textId="30EFF943" w:rsidR="009C1073" w:rsidRPr="009C1073" w:rsidRDefault="009C1073" w:rsidP="009C1073">
      <w:pPr>
        <w:pStyle w:val="a9"/>
        <w:numPr>
          <w:ilvl w:val="0"/>
          <w:numId w:val="9"/>
        </w:numPr>
        <w:rPr>
          <w:rFonts w:asciiTheme="minorBidi" w:hAnsiTheme="minorBidi"/>
        </w:rPr>
      </w:pPr>
      <w:r w:rsidRPr="009C1073">
        <w:rPr>
          <w:rFonts w:asciiTheme="minorBidi" w:hAnsiTheme="minorBidi"/>
        </w:rPr>
        <w:t>Recipients are also expected to actively participate in any training programs conducted under this grant.</w:t>
      </w:r>
    </w:p>
    <w:p w14:paraId="61BEE8ED" w14:textId="4E922022" w:rsidR="009C1073" w:rsidRPr="009C1073" w:rsidRDefault="008556B8" w:rsidP="009C1073">
      <w:pPr>
        <w:pStyle w:val="a9"/>
        <w:numPr>
          <w:ilvl w:val="0"/>
          <w:numId w:val="9"/>
        </w:numPr>
        <w:rPr>
          <w:rFonts w:asciiTheme="minorBidi" w:hAnsiTheme="minorBidi"/>
        </w:rPr>
      </w:pPr>
      <w:r>
        <w:rPr>
          <w:rFonts w:asciiTheme="minorBidi" w:hAnsiTheme="minorBidi" w:hint="eastAsia"/>
        </w:rPr>
        <w:t>The other funds</w:t>
      </w:r>
      <w:r w:rsidR="009C1073" w:rsidRPr="009C1073">
        <w:rPr>
          <w:rFonts w:asciiTheme="minorBidi" w:hAnsiTheme="minorBidi"/>
        </w:rPr>
        <w:t xml:space="preserve"> that can be combined are limited to unrestricted donations and course operating </w:t>
      </w:r>
      <w:r>
        <w:rPr>
          <w:rFonts w:asciiTheme="minorBidi" w:hAnsiTheme="minorBidi" w:hint="eastAsia"/>
        </w:rPr>
        <w:t>funds</w:t>
      </w:r>
      <w:r w:rsidR="009C1073" w:rsidRPr="009C1073">
        <w:rPr>
          <w:rFonts w:asciiTheme="minorBidi" w:hAnsiTheme="minorBidi"/>
        </w:rPr>
        <w:t>.</w:t>
      </w:r>
    </w:p>
    <w:p w14:paraId="27593D7E" w14:textId="77777777" w:rsidR="008556B8" w:rsidRPr="008556B8" w:rsidRDefault="008556B8" w:rsidP="009C1073">
      <w:pPr>
        <w:rPr>
          <w:rFonts w:asciiTheme="minorBidi" w:hAnsiTheme="minorBidi"/>
        </w:rPr>
      </w:pPr>
    </w:p>
    <w:p w14:paraId="73FAB5F8" w14:textId="56E78C45" w:rsidR="009C1073" w:rsidRPr="009C1073" w:rsidRDefault="008556B8" w:rsidP="009C1073">
      <w:pPr>
        <w:rPr>
          <w:rFonts w:asciiTheme="minorBidi" w:hAnsiTheme="minorBidi"/>
        </w:rPr>
      </w:pPr>
      <w:r>
        <w:rPr>
          <w:rFonts w:asciiTheme="minorBidi" w:hAnsiTheme="minorBidi" w:hint="eastAsia"/>
        </w:rPr>
        <w:t>7</w:t>
      </w:r>
      <w:r w:rsidR="009C1073" w:rsidRPr="009C1073">
        <w:rPr>
          <w:rFonts w:asciiTheme="minorBidi" w:hAnsiTheme="minorBidi"/>
        </w:rPr>
        <w:t>. Submission / Contact</w:t>
      </w:r>
    </w:p>
    <w:p w14:paraId="1F0F8AEA" w14:textId="097711B7" w:rsidR="009C1073" w:rsidRPr="009C1073" w:rsidRDefault="009C1073" w:rsidP="00C26250">
      <w:pPr>
        <w:ind w:firstLineChars="100" w:firstLine="210"/>
        <w:rPr>
          <w:rFonts w:asciiTheme="minorBidi" w:hAnsiTheme="minorBidi"/>
        </w:rPr>
      </w:pPr>
      <w:r w:rsidRPr="009C1073">
        <w:rPr>
          <w:rFonts w:asciiTheme="minorBidi" w:hAnsiTheme="minorBidi"/>
        </w:rPr>
        <w:t>AWA Support Center</w:t>
      </w:r>
      <w:r>
        <w:rPr>
          <w:rFonts w:asciiTheme="minorBidi" w:hAnsiTheme="minorBidi" w:hint="eastAsia"/>
        </w:rPr>
        <w:t xml:space="preserve"> </w:t>
      </w:r>
      <w:r w:rsidRPr="009C1073">
        <w:rPr>
          <w:rFonts w:asciiTheme="minorBidi" w:hAnsiTheme="minorBidi"/>
        </w:rPr>
        <w:t>Email: awa@tokushima-u.ac.jp</w:t>
      </w:r>
    </w:p>
    <w:p w14:paraId="73793863" w14:textId="1978A1C6" w:rsidR="009C1073" w:rsidRDefault="009C1073" w:rsidP="009C1073">
      <w:pPr>
        <w:rPr>
          <w:rFonts w:asciiTheme="minorBidi" w:hAnsiTheme="minorBidi"/>
        </w:rPr>
      </w:pPr>
      <w:r>
        <w:rPr>
          <w:rFonts w:asciiTheme="minorBidi" w:hAnsiTheme="minorBidi"/>
        </w:rPr>
        <w:br w:type="page"/>
      </w:r>
    </w:p>
    <w:p w14:paraId="1C299FC3" w14:textId="39A3E5E6" w:rsidR="009C1073" w:rsidRPr="009C1073" w:rsidRDefault="009C1073" w:rsidP="009C1073">
      <w:pPr>
        <w:pStyle w:val="a9"/>
        <w:numPr>
          <w:ilvl w:val="0"/>
          <w:numId w:val="14"/>
        </w:numPr>
        <w:rPr>
          <w:rFonts w:asciiTheme="minorBidi" w:hAnsiTheme="minorBidi"/>
          <w:b/>
          <w:bCs/>
        </w:rPr>
      </w:pPr>
      <w:r w:rsidRPr="009C1073">
        <w:rPr>
          <w:rFonts w:asciiTheme="minorBidi" w:hAnsiTheme="minorBidi"/>
          <w:b/>
          <w:bCs/>
        </w:rPr>
        <w:lastRenderedPageBreak/>
        <w:t xml:space="preserve">English Proofreading </w:t>
      </w:r>
      <w:r w:rsidR="008556B8">
        <w:rPr>
          <w:rFonts w:asciiTheme="minorBidi" w:hAnsiTheme="minorBidi" w:hint="eastAsia"/>
          <w:b/>
          <w:bCs/>
        </w:rPr>
        <w:t xml:space="preserve">Fee </w:t>
      </w:r>
      <w:r w:rsidRPr="009C1073">
        <w:rPr>
          <w:rFonts w:asciiTheme="minorBidi" w:hAnsiTheme="minorBidi"/>
          <w:b/>
          <w:bCs/>
        </w:rPr>
        <w:t>Support</w:t>
      </w:r>
    </w:p>
    <w:p w14:paraId="03E2B6D0" w14:textId="0BFD1DB1" w:rsidR="009C1073" w:rsidRPr="009C1073" w:rsidRDefault="009C1073" w:rsidP="009C1073">
      <w:pPr>
        <w:rPr>
          <w:rFonts w:asciiTheme="minorBidi" w:hAnsiTheme="minorBidi"/>
        </w:rPr>
      </w:pPr>
      <w:r w:rsidRPr="009C1073">
        <w:rPr>
          <w:rFonts w:asciiTheme="minorBidi" w:hAnsiTheme="minorBidi"/>
        </w:rPr>
        <w:t xml:space="preserve">1. </w:t>
      </w:r>
      <w:r w:rsidR="0013534D">
        <w:rPr>
          <w:rFonts w:asciiTheme="minorBidi" w:hAnsiTheme="minorBidi" w:hint="eastAsia"/>
        </w:rPr>
        <w:t>Scope</w:t>
      </w:r>
      <w:r w:rsidRPr="009C1073">
        <w:rPr>
          <w:rFonts w:asciiTheme="minorBidi" w:hAnsiTheme="minorBidi"/>
        </w:rPr>
        <w:t xml:space="preserve"> of Support</w:t>
      </w:r>
    </w:p>
    <w:p w14:paraId="2B8BFB2B" w14:textId="7B5CE2F2" w:rsidR="009C1073" w:rsidRPr="009C1073" w:rsidRDefault="0013534D" w:rsidP="00C26250">
      <w:pPr>
        <w:ind w:firstLineChars="100" w:firstLine="210"/>
        <w:rPr>
          <w:rFonts w:asciiTheme="minorBidi" w:hAnsiTheme="minorBidi"/>
        </w:rPr>
      </w:pPr>
      <w:r>
        <w:rPr>
          <w:rFonts w:asciiTheme="minorBidi" w:hAnsiTheme="minorBidi" w:hint="eastAsia"/>
        </w:rPr>
        <w:t xml:space="preserve">This program supports </w:t>
      </w:r>
      <w:r w:rsidR="006B164C">
        <w:rPr>
          <w:rFonts w:asciiTheme="minorBidi" w:hAnsiTheme="minorBidi" w:hint="eastAsia"/>
        </w:rPr>
        <w:t xml:space="preserve">English </w:t>
      </w:r>
      <w:r>
        <w:rPr>
          <w:rFonts w:asciiTheme="minorBidi" w:hAnsiTheme="minorBidi" w:hint="eastAsia"/>
        </w:rPr>
        <w:t>p</w:t>
      </w:r>
      <w:r w:rsidR="009C1073" w:rsidRPr="009C1073">
        <w:rPr>
          <w:rFonts w:asciiTheme="minorBidi" w:hAnsiTheme="minorBidi"/>
        </w:rPr>
        <w:t>roofreading service</w:t>
      </w:r>
      <w:r w:rsidR="008556B8">
        <w:rPr>
          <w:rFonts w:asciiTheme="minorBidi" w:hAnsiTheme="minorBidi" w:hint="eastAsia"/>
        </w:rPr>
        <w:t xml:space="preserve"> fees</w:t>
      </w:r>
      <w:r w:rsidR="009C1073" w:rsidRPr="009C1073">
        <w:rPr>
          <w:rFonts w:asciiTheme="minorBidi" w:hAnsiTheme="minorBidi"/>
        </w:rPr>
        <w:t xml:space="preserve"> ordered on or after April1,202</w:t>
      </w:r>
      <w:r w:rsidR="003E7A79">
        <w:rPr>
          <w:rFonts w:asciiTheme="minorBidi" w:hAnsiTheme="minorBidi" w:hint="eastAsia"/>
        </w:rPr>
        <w:t>6</w:t>
      </w:r>
      <w:r w:rsidR="009C1073" w:rsidRPr="009C1073">
        <w:rPr>
          <w:rFonts w:asciiTheme="minorBidi" w:hAnsiTheme="minorBidi"/>
        </w:rPr>
        <w:t xml:space="preserve"> and delivered by the end of February202</w:t>
      </w:r>
      <w:r w:rsidR="003E7A79">
        <w:rPr>
          <w:rFonts w:asciiTheme="minorBidi" w:hAnsiTheme="minorBidi" w:hint="eastAsia"/>
        </w:rPr>
        <w:t>7</w:t>
      </w:r>
      <w:r w:rsidR="009C1073" w:rsidRPr="009C1073">
        <w:rPr>
          <w:rFonts w:asciiTheme="minorBidi" w:hAnsiTheme="minorBidi"/>
        </w:rPr>
        <w:t xml:space="preserve"> for a manuscript intended for submission to an international scholarly journal. The expense must not have been prepaid with other research funds at the time of application.</w:t>
      </w:r>
    </w:p>
    <w:p w14:paraId="342F5D8A" w14:textId="34E82E0C" w:rsidR="009C1073" w:rsidRPr="009C1073" w:rsidRDefault="009C1073" w:rsidP="009C1073">
      <w:pPr>
        <w:ind w:firstLineChars="50" w:firstLine="105"/>
        <w:rPr>
          <w:rFonts w:asciiTheme="minorBidi" w:hAnsiTheme="minorBidi"/>
        </w:rPr>
      </w:pPr>
      <w:r w:rsidRPr="009C1073">
        <w:rPr>
          <w:rFonts w:asciiTheme="minorBidi" w:hAnsiTheme="minorBidi"/>
        </w:rPr>
        <w:t xml:space="preserve">Only </w:t>
      </w:r>
      <w:r w:rsidR="00E10169">
        <w:rPr>
          <w:rFonts w:asciiTheme="minorBidi" w:hAnsiTheme="minorBidi" w:hint="eastAsia"/>
        </w:rPr>
        <w:t xml:space="preserve">the </w:t>
      </w:r>
      <w:r w:rsidRPr="009C1073">
        <w:rPr>
          <w:rFonts w:asciiTheme="minorBidi" w:hAnsiTheme="minorBidi"/>
        </w:rPr>
        <w:t>manuscripts for which the applicant is the principal author are eligible.</w:t>
      </w:r>
    </w:p>
    <w:p w14:paraId="18244476" w14:textId="77777777" w:rsidR="009C1073" w:rsidRPr="009C1073" w:rsidRDefault="009C1073" w:rsidP="009C1073">
      <w:pPr>
        <w:rPr>
          <w:rFonts w:asciiTheme="minorBidi" w:hAnsiTheme="minorBidi"/>
        </w:rPr>
      </w:pPr>
      <w:r w:rsidRPr="009C1073">
        <w:rPr>
          <w:rFonts w:asciiTheme="minorBidi" w:hAnsiTheme="minorBidi"/>
        </w:rPr>
        <w:t>The international scholarly journal must, in principle, meet the following criteria:</w:t>
      </w:r>
    </w:p>
    <w:p w14:paraId="426327BA" w14:textId="48026811" w:rsidR="009C1073" w:rsidRPr="009C1073" w:rsidRDefault="009C1073" w:rsidP="009C1073">
      <w:pPr>
        <w:pStyle w:val="a9"/>
        <w:numPr>
          <w:ilvl w:val="0"/>
          <w:numId w:val="10"/>
        </w:numPr>
        <w:rPr>
          <w:rFonts w:asciiTheme="minorBidi" w:hAnsiTheme="minorBidi"/>
        </w:rPr>
      </w:pPr>
      <w:r w:rsidRPr="009C1073">
        <w:rPr>
          <w:rFonts w:asciiTheme="minorBidi" w:hAnsiTheme="minorBidi"/>
        </w:rPr>
        <w:t>It is a peer</w:t>
      </w:r>
      <w:r w:rsidR="008556B8">
        <w:rPr>
          <w:rFonts w:asciiTheme="minorBidi" w:hAnsiTheme="minorBidi" w:hint="eastAsia"/>
        </w:rPr>
        <w:t>-</w:t>
      </w:r>
      <w:r w:rsidRPr="009C1073">
        <w:rPr>
          <w:rFonts w:asciiTheme="minorBidi" w:hAnsiTheme="minorBidi"/>
        </w:rPr>
        <w:t>reviewed academic journal (conference abstracts are not eligible).</w:t>
      </w:r>
    </w:p>
    <w:p w14:paraId="70F7E1A2" w14:textId="355900BA" w:rsidR="009C1073" w:rsidRPr="009C1073" w:rsidRDefault="009C1073" w:rsidP="009C1073">
      <w:pPr>
        <w:pStyle w:val="a9"/>
        <w:numPr>
          <w:ilvl w:val="0"/>
          <w:numId w:val="10"/>
        </w:numPr>
        <w:rPr>
          <w:rFonts w:asciiTheme="minorBidi" w:hAnsiTheme="minorBidi"/>
        </w:rPr>
      </w:pPr>
      <w:r w:rsidRPr="009C1073">
        <w:rPr>
          <w:rFonts w:asciiTheme="minorBidi" w:hAnsiTheme="minorBidi"/>
        </w:rPr>
        <w:t>Submission guidelines and editorial board information are publicly available.</w:t>
      </w:r>
    </w:p>
    <w:p w14:paraId="70980699" w14:textId="6E84FDFD" w:rsidR="009C1073" w:rsidRPr="009C1073" w:rsidRDefault="009C1073" w:rsidP="009C1073">
      <w:pPr>
        <w:pStyle w:val="a9"/>
        <w:numPr>
          <w:ilvl w:val="0"/>
          <w:numId w:val="10"/>
        </w:numPr>
        <w:rPr>
          <w:rFonts w:asciiTheme="minorBidi" w:hAnsiTheme="minorBidi"/>
        </w:rPr>
      </w:pPr>
      <w:r w:rsidRPr="009C1073">
        <w:rPr>
          <w:rFonts w:asciiTheme="minorBidi" w:hAnsiTheme="minorBidi"/>
        </w:rPr>
        <w:t>The article or its abstract can be accessed worldwide via the web or similar platforms.</w:t>
      </w:r>
    </w:p>
    <w:p w14:paraId="17A59308" w14:textId="77777777" w:rsidR="0013534D" w:rsidRDefault="0013534D" w:rsidP="009C1073">
      <w:pPr>
        <w:rPr>
          <w:rFonts w:asciiTheme="minorBidi" w:hAnsiTheme="minorBidi"/>
        </w:rPr>
      </w:pPr>
    </w:p>
    <w:p w14:paraId="13421A70" w14:textId="34F78B3E" w:rsidR="009C1073" w:rsidRPr="009C1073" w:rsidRDefault="009C1073" w:rsidP="009C1073">
      <w:pPr>
        <w:rPr>
          <w:rFonts w:asciiTheme="minorBidi" w:hAnsiTheme="minorBidi"/>
        </w:rPr>
      </w:pPr>
      <w:r w:rsidRPr="009C1073">
        <w:rPr>
          <w:rFonts w:asciiTheme="minorBidi" w:hAnsiTheme="minorBidi"/>
        </w:rPr>
        <w:t>2. Funding Amount</w:t>
      </w:r>
    </w:p>
    <w:p w14:paraId="69FD0218" w14:textId="6C4C7980" w:rsidR="009C1073" w:rsidRPr="009C1073" w:rsidRDefault="009C1073" w:rsidP="00C26250">
      <w:pPr>
        <w:ind w:firstLineChars="100" w:firstLine="210"/>
        <w:rPr>
          <w:rFonts w:asciiTheme="minorBidi" w:hAnsiTheme="minorBidi"/>
        </w:rPr>
      </w:pPr>
      <w:r w:rsidRPr="009C1073">
        <w:rPr>
          <w:rFonts w:asciiTheme="minorBidi" w:hAnsiTheme="minorBidi"/>
        </w:rPr>
        <w:t>Up to ¥1</w:t>
      </w:r>
      <w:r w:rsidR="00CC2216">
        <w:rPr>
          <w:rFonts w:asciiTheme="minorBidi" w:hAnsiTheme="minorBidi" w:hint="eastAsia"/>
        </w:rPr>
        <w:t>0</w:t>
      </w:r>
      <w:r w:rsidRPr="009C1073">
        <w:rPr>
          <w:rFonts w:asciiTheme="minorBidi" w:hAnsiTheme="minorBidi"/>
        </w:rPr>
        <w:t>0,000 per applicant, per manuscript, within the overall project budget.</w:t>
      </w:r>
    </w:p>
    <w:p w14:paraId="16AFA635" w14:textId="77777777" w:rsidR="0013534D" w:rsidRDefault="0013534D" w:rsidP="009C1073">
      <w:pPr>
        <w:rPr>
          <w:rFonts w:asciiTheme="minorBidi" w:hAnsiTheme="minorBidi"/>
        </w:rPr>
      </w:pPr>
    </w:p>
    <w:p w14:paraId="2A463088" w14:textId="17EDBE71" w:rsidR="009C1073" w:rsidRPr="009C1073" w:rsidRDefault="009C1073" w:rsidP="009C1073">
      <w:pPr>
        <w:rPr>
          <w:rFonts w:asciiTheme="minorBidi" w:hAnsiTheme="minorBidi"/>
        </w:rPr>
      </w:pPr>
      <w:r w:rsidRPr="009C1073">
        <w:rPr>
          <w:rFonts w:asciiTheme="minorBidi" w:hAnsiTheme="minorBidi"/>
        </w:rPr>
        <w:t>3. Application Documents</w:t>
      </w:r>
    </w:p>
    <w:p w14:paraId="61C094C4" w14:textId="3DCB2311" w:rsidR="009C1073" w:rsidRPr="009C1073" w:rsidRDefault="009C1073" w:rsidP="009C1073">
      <w:pPr>
        <w:pStyle w:val="a9"/>
        <w:numPr>
          <w:ilvl w:val="0"/>
          <w:numId w:val="15"/>
        </w:numPr>
        <w:rPr>
          <w:rFonts w:asciiTheme="minorBidi" w:hAnsiTheme="minorBidi"/>
        </w:rPr>
      </w:pPr>
      <w:proofErr w:type="gramStart"/>
      <w:r w:rsidRPr="009C1073">
        <w:rPr>
          <w:rFonts w:asciiTheme="minorBidi" w:hAnsiTheme="minorBidi"/>
        </w:rPr>
        <w:t>Form</w:t>
      </w:r>
      <w:proofErr w:type="gramEnd"/>
      <w:r w:rsidRPr="009C1073">
        <w:rPr>
          <w:rFonts w:asciiTheme="minorBidi" w:hAnsiTheme="minorBidi"/>
        </w:rPr>
        <w:t xml:space="preserve"> A (Application Form)</w:t>
      </w:r>
    </w:p>
    <w:p w14:paraId="3418085B" w14:textId="2A31E98D" w:rsidR="009C1073" w:rsidRPr="009C1073" w:rsidRDefault="0013534D" w:rsidP="009C1073">
      <w:pPr>
        <w:pStyle w:val="a9"/>
        <w:numPr>
          <w:ilvl w:val="0"/>
          <w:numId w:val="15"/>
        </w:numPr>
        <w:rPr>
          <w:rFonts w:asciiTheme="minorBidi" w:hAnsiTheme="minorBidi"/>
        </w:rPr>
      </w:pPr>
      <w:r>
        <w:rPr>
          <w:rFonts w:asciiTheme="minorBidi" w:hAnsiTheme="minorBidi" w:hint="eastAsia"/>
        </w:rPr>
        <w:t xml:space="preserve">One of the following: </w:t>
      </w:r>
      <w:r w:rsidR="009C1073" w:rsidRPr="009C1073">
        <w:rPr>
          <w:rFonts w:asciiTheme="minorBidi" w:hAnsiTheme="minorBidi"/>
        </w:rPr>
        <w:t>Quotation</w:t>
      </w:r>
      <w:r>
        <w:rPr>
          <w:rFonts w:asciiTheme="minorBidi" w:hAnsiTheme="minorBidi" w:hint="eastAsia"/>
        </w:rPr>
        <w:t>,</w:t>
      </w:r>
      <w:r w:rsidR="009C1073" w:rsidRPr="009C1073">
        <w:rPr>
          <w:rFonts w:asciiTheme="minorBidi" w:hAnsiTheme="minorBidi"/>
        </w:rPr>
        <w:t xml:space="preserve"> Invoice</w:t>
      </w:r>
      <w:r>
        <w:rPr>
          <w:rFonts w:asciiTheme="minorBidi" w:hAnsiTheme="minorBidi" w:hint="eastAsia"/>
        </w:rPr>
        <w:t>,</w:t>
      </w:r>
      <w:r w:rsidR="009C1073" w:rsidRPr="009C1073">
        <w:rPr>
          <w:rFonts w:asciiTheme="minorBidi" w:hAnsiTheme="minorBidi"/>
        </w:rPr>
        <w:t xml:space="preserve"> or Receipt</w:t>
      </w:r>
      <w:r>
        <w:rPr>
          <w:rFonts w:asciiTheme="minorBidi" w:hAnsiTheme="minorBidi" w:hint="eastAsia"/>
        </w:rPr>
        <w:t>. (</w:t>
      </w:r>
      <w:r w:rsidR="006B164C">
        <w:rPr>
          <w:rFonts w:asciiTheme="minorBidi" w:hAnsiTheme="minorBidi" w:hint="eastAsia"/>
        </w:rPr>
        <w:t>A q</w:t>
      </w:r>
      <w:r>
        <w:rPr>
          <w:rFonts w:asciiTheme="minorBidi" w:hAnsiTheme="minorBidi" w:hint="eastAsia"/>
        </w:rPr>
        <w:t xml:space="preserve">uotation </w:t>
      </w:r>
      <w:r w:rsidR="006B164C">
        <w:rPr>
          <w:rFonts w:asciiTheme="minorBidi" w:hAnsiTheme="minorBidi" w:hint="eastAsia"/>
        </w:rPr>
        <w:t>must b</w:t>
      </w:r>
      <w:r>
        <w:rPr>
          <w:rFonts w:asciiTheme="minorBidi" w:hAnsiTheme="minorBidi" w:hint="eastAsia"/>
        </w:rPr>
        <w:t xml:space="preserve">e </w:t>
      </w:r>
      <w:r w:rsidR="006B164C">
        <w:rPr>
          <w:rFonts w:asciiTheme="minorBidi" w:hAnsiTheme="minorBidi" w:hint="eastAsia"/>
        </w:rPr>
        <w:t xml:space="preserve">a </w:t>
      </w:r>
      <w:r>
        <w:rPr>
          <w:rFonts w:asciiTheme="minorBidi" w:hAnsiTheme="minorBidi"/>
        </w:rPr>
        <w:t>detailed</w:t>
      </w:r>
      <w:r w:rsidR="006B164C">
        <w:rPr>
          <w:rFonts w:asciiTheme="minorBidi" w:hAnsiTheme="minorBidi" w:hint="eastAsia"/>
        </w:rPr>
        <w:t xml:space="preserve"> document</w:t>
      </w:r>
      <w:r>
        <w:rPr>
          <w:rFonts w:asciiTheme="minorBidi" w:hAnsiTheme="minorBidi" w:hint="eastAsia"/>
        </w:rPr>
        <w:t>; it cannot be a rough estimate)</w:t>
      </w:r>
    </w:p>
    <w:p w14:paraId="44367311" w14:textId="77777777" w:rsidR="0013534D" w:rsidRPr="006B164C" w:rsidRDefault="0013534D" w:rsidP="009C1073">
      <w:pPr>
        <w:rPr>
          <w:rFonts w:asciiTheme="minorBidi" w:hAnsiTheme="minorBidi"/>
        </w:rPr>
      </w:pPr>
    </w:p>
    <w:p w14:paraId="19056D24" w14:textId="57D9A2C2" w:rsidR="009C1073" w:rsidRPr="009C1073" w:rsidRDefault="009C1073" w:rsidP="009C1073">
      <w:pPr>
        <w:rPr>
          <w:rFonts w:asciiTheme="minorBidi" w:hAnsiTheme="minorBidi"/>
        </w:rPr>
      </w:pPr>
      <w:r w:rsidRPr="009C1073">
        <w:rPr>
          <w:rFonts w:asciiTheme="minorBidi" w:hAnsiTheme="minorBidi"/>
        </w:rPr>
        <w:t>4. Procedure</w:t>
      </w:r>
      <w:r w:rsidR="006B164C">
        <w:rPr>
          <w:rFonts w:asciiTheme="minorBidi" w:hAnsiTheme="minorBidi" w:hint="eastAsia"/>
        </w:rPr>
        <w:t>s After Application Approval</w:t>
      </w:r>
    </w:p>
    <w:p w14:paraId="0038CF01" w14:textId="36652337" w:rsidR="009C1073" w:rsidRPr="00541530" w:rsidRDefault="006B164C" w:rsidP="00C26250">
      <w:pPr>
        <w:ind w:firstLineChars="50" w:firstLine="105"/>
        <w:rPr>
          <w:rFonts w:asciiTheme="minorBidi" w:hAnsiTheme="minorBidi"/>
          <w:color w:val="EE0000"/>
        </w:rPr>
      </w:pPr>
      <w:r>
        <w:rPr>
          <w:rFonts w:asciiTheme="minorBidi" w:hAnsiTheme="minorBidi" w:hint="eastAsia"/>
        </w:rPr>
        <w:t>All p</w:t>
      </w:r>
      <w:r w:rsidR="009C1073" w:rsidRPr="009C1073">
        <w:rPr>
          <w:rFonts w:asciiTheme="minorBidi" w:hAnsiTheme="minorBidi"/>
        </w:rPr>
        <w:t>ayments</w:t>
      </w:r>
      <w:r>
        <w:rPr>
          <w:rFonts w:asciiTheme="minorBidi" w:hAnsiTheme="minorBidi" w:hint="eastAsia"/>
        </w:rPr>
        <w:t xml:space="preserve"> procedures</w:t>
      </w:r>
      <w:r w:rsidR="009C1073" w:rsidRPr="009C1073">
        <w:rPr>
          <w:rFonts w:asciiTheme="minorBidi" w:hAnsiTheme="minorBidi"/>
        </w:rPr>
        <w:t xml:space="preserve"> </w:t>
      </w:r>
      <w:r>
        <w:rPr>
          <w:rFonts w:asciiTheme="minorBidi" w:hAnsiTheme="minorBidi" w:hint="eastAsia"/>
        </w:rPr>
        <w:t>will be administered</w:t>
      </w:r>
      <w:r w:rsidR="009C1073" w:rsidRPr="009C1073">
        <w:rPr>
          <w:rFonts w:asciiTheme="minorBidi" w:hAnsiTheme="minorBidi"/>
        </w:rPr>
        <w:t xml:space="preserve"> by the AWA Support Center. After the proofreading deliverable is received, the applicant </w:t>
      </w:r>
      <w:proofErr w:type="gramStart"/>
      <w:r w:rsidR="009C1073" w:rsidRPr="009C1073">
        <w:rPr>
          <w:rFonts w:asciiTheme="minorBidi" w:hAnsiTheme="minorBidi"/>
        </w:rPr>
        <w:t>must promptly</w:t>
      </w:r>
      <w:proofErr w:type="gramEnd"/>
      <w:r w:rsidR="009C1073" w:rsidRPr="009C1073">
        <w:rPr>
          <w:rFonts w:asciiTheme="minorBidi" w:hAnsiTheme="minorBidi"/>
        </w:rPr>
        <w:t xml:space="preserve"> submit the following to the Center.</w:t>
      </w:r>
      <w:r w:rsidR="009C1073" w:rsidRPr="00541530">
        <w:rPr>
          <w:rFonts w:asciiTheme="minorBidi" w:hAnsiTheme="minorBidi"/>
          <w:color w:val="EE0000"/>
        </w:rPr>
        <w:t xml:space="preserve"> </w:t>
      </w:r>
      <w:r w:rsidR="009C1073" w:rsidRPr="000C1405">
        <w:rPr>
          <w:rFonts w:asciiTheme="minorBidi" w:hAnsiTheme="minorBidi"/>
          <w:u w:val="single"/>
        </w:rPr>
        <w:t>Please note that payment processing is available in Japanese only.</w:t>
      </w:r>
    </w:p>
    <w:p w14:paraId="1E6A136F" w14:textId="495BAF5E" w:rsidR="009C1073" w:rsidRPr="009C1073" w:rsidRDefault="0058544F" w:rsidP="009C1073">
      <w:pPr>
        <w:pStyle w:val="a9"/>
        <w:numPr>
          <w:ilvl w:val="0"/>
          <w:numId w:val="17"/>
        </w:numPr>
        <w:rPr>
          <w:rFonts w:asciiTheme="minorBidi" w:hAnsiTheme="minorBidi"/>
        </w:rPr>
      </w:pPr>
      <w:r>
        <w:rPr>
          <w:rFonts w:asciiTheme="minorBidi" w:hAnsiTheme="minorBidi" w:hint="eastAsia"/>
        </w:rPr>
        <w:t>For</w:t>
      </w:r>
      <w:r w:rsidR="009C1073" w:rsidRPr="009C1073">
        <w:rPr>
          <w:rFonts w:asciiTheme="minorBidi" w:hAnsiTheme="minorBidi"/>
        </w:rPr>
        <w:t xml:space="preserve"> reimburse</w:t>
      </w:r>
      <w:r>
        <w:rPr>
          <w:rFonts w:asciiTheme="minorBidi" w:hAnsiTheme="minorBidi" w:hint="eastAsia"/>
        </w:rPr>
        <w:t>ment</w:t>
      </w:r>
      <w:r w:rsidR="009C1073" w:rsidRPr="009C1073">
        <w:rPr>
          <w:rFonts w:asciiTheme="minorBidi" w:hAnsiTheme="minorBidi"/>
        </w:rPr>
        <w:t>:</w:t>
      </w:r>
    </w:p>
    <w:p w14:paraId="66785A65" w14:textId="4C896764" w:rsidR="009C1073" w:rsidRPr="009C1073" w:rsidRDefault="009C1073" w:rsidP="009C1073">
      <w:pPr>
        <w:pStyle w:val="a9"/>
        <w:numPr>
          <w:ilvl w:val="0"/>
          <w:numId w:val="18"/>
        </w:numPr>
        <w:rPr>
          <w:rFonts w:asciiTheme="minorBidi" w:hAnsiTheme="minorBidi"/>
        </w:rPr>
      </w:pPr>
      <w:r w:rsidRPr="009C1073">
        <w:rPr>
          <w:rFonts w:asciiTheme="minorBidi" w:hAnsiTheme="minorBidi"/>
        </w:rPr>
        <w:t>Reimbursement request form</w:t>
      </w:r>
      <w:r w:rsidR="006B164C">
        <w:rPr>
          <w:rFonts w:asciiTheme="minorBidi" w:hAnsiTheme="minorBidi" w:hint="eastAsia"/>
        </w:rPr>
        <w:t xml:space="preserve"> (</w:t>
      </w:r>
      <w:r w:rsidR="006B164C">
        <w:rPr>
          <w:rFonts w:asciiTheme="minorBidi" w:hAnsiTheme="minorBidi" w:hint="eastAsia"/>
        </w:rPr>
        <w:t>立替払請求書</w:t>
      </w:r>
      <w:r w:rsidR="006B164C">
        <w:rPr>
          <w:rFonts w:asciiTheme="minorBidi" w:hAnsiTheme="minorBidi" w:hint="eastAsia"/>
        </w:rPr>
        <w:t>)</w:t>
      </w:r>
    </w:p>
    <w:p w14:paraId="0BA82511" w14:textId="5886F5DD" w:rsidR="00D41083" w:rsidRDefault="00163F83" w:rsidP="0021292C">
      <w:pPr>
        <w:pStyle w:val="a9"/>
        <w:numPr>
          <w:ilvl w:val="0"/>
          <w:numId w:val="18"/>
        </w:numPr>
        <w:rPr>
          <w:rFonts w:asciiTheme="minorBidi" w:hAnsiTheme="minorBidi"/>
        </w:rPr>
      </w:pPr>
      <w:r>
        <w:rPr>
          <w:rFonts w:asciiTheme="minorBidi" w:hAnsiTheme="minorBidi" w:hint="eastAsia"/>
        </w:rPr>
        <w:t>O</w:t>
      </w:r>
      <w:r w:rsidR="009C1073" w:rsidRPr="009C1073">
        <w:rPr>
          <w:rFonts w:asciiTheme="minorBidi" w:hAnsiTheme="minorBidi"/>
        </w:rPr>
        <w:t xml:space="preserve">riginal receipt for the proofreading expense </w:t>
      </w:r>
      <w:r>
        <w:rPr>
          <w:rFonts w:asciiTheme="minorBidi" w:hAnsiTheme="minorBidi" w:hint="eastAsia"/>
        </w:rPr>
        <w:t>(The</w:t>
      </w:r>
      <w:r w:rsidR="0058544F" w:rsidRPr="00281CDF">
        <w:rPr>
          <w:rFonts w:asciiTheme="minorBidi" w:hAnsiTheme="minorBidi"/>
        </w:rPr>
        <w:t xml:space="preserve"> receipt </w:t>
      </w:r>
      <w:r w:rsidR="009C1073" w:rsidRPr="00281CDF">
        <w:rPr>
          <w:rFonts w:asciiTheme="minorBidi" w:hAnsiTheme="minorBidi"/>
        </w:rPr>
        <w:t>must s</w:t>
      </w:r>
      <w:r w:rsidR="0058544F" w:rsidRPr="00281CDF">
        <w:rPr>
          <w:rFonts w:asciiTheme="minorBidi" w:hAnsiTheme="minorBidi"/>
        </w:rPr>
        <w:t>tat</w:t>
      </w:r>
      <w:r>
        <w:rPr>
          <w:rFonts w:asciiTheme="minorBidi" w:hAnsiTheme="minorBidi" w:hint="eastAsia"/>
        </w:rPr>
        <w:t>e</w:t>
      </w:r>
      <w:r w:rsidR="0058544F" w:rsidRPr="00281CDF">
        <w:rPr>
          <w:rFonts w:asciiTheme="minorBidi" w:hAnsiTheme="minorBidi"/>
        </w:rPr>
        <w:t xml:space="preserve"> “</w:t>
      </w:r>
      <w:r w:rsidR="009C1073" w:rsidRPr="00281CDF">
        <w:rPr>
          <w:rFonts w:asciiTheme="minorBidi" w:hAnsiTheme="minorBidi"/>
        </w:rPr>
        <w:t>Receipt</w:t>
      </w:r>
      <w:r w:rsidR="0058544F" w:rsidRPr="00281CDF">
        <w:rPr>
          <w:rFonts w:asciiTheme="minorBidi" w:hAnsiTheme="minorBidi"/>
        </w:rPr>
        <w:t>”</w:t>
      </w:r>
      <w:r w:rsidR="0021292C" w:rsidRPr="00281CDF">
        <w:rPr>
          <w:rFonts w:asciiTheme="minorBidi" w:hAnsiTheme="minorBidi"/>
        </w:rPr>
        <w:t xml:space="preserve"> and </w:t>
      </w:r>
      <w:r>
        <w:rPr>
          <w:rFonts w:asciiTheme="minorBidi" w:hAnsiTheme="minorBidi" w:hint="eastAsia"/>
        </w:rPr>
        <w:t>include the</w:t>
      </w:r>
      <w:r w:rsidR="009C1073" w:rsidRPr="00281CDF">
        <w:rPr>
          <w:rFonts w:asciiTheme="minorBidi" w:hAnsiTheme="minorBidi"/>
        </w:rPr>
        <w:t xml:space="preserve"> item name, payee, vendor, date, and amount</w:t>
      </w:r>
      <w:r w:rsidR="0021292C">
        <w:rPr>
          <w:rFonts w:asciiTheme="minorBidi" w:hAnsiTheme="minorBidi" w:hint="eastAsia"/>
        </w:rPr>
        <w:t xml:space="preserve">. </w:t>
      </w:r>
      <w:r w:rsidR="009C1073" w:rsidRPr="00281CDF">
        <w:rPr>
          <w:rFonts w:asciiTheme="minorBidi" w:hAnsiTheme="minorBidi"/>
        </w:rPr>
        <w:t xml:space="preserve">Email </w:t>
      </w:r>
      <w:r>
        <w:rPr>
          <w:rFonts w:asciiTheme="minorBidi" w:hAnsiTheme="minorBidi" w:hint="eastAsia"/>
        </w:rPr>
        <w:t xml:space="preserve">payment </w:t>
      </w:r>
      <w:r w:rsidR="009C1073" w:rsidRPr="00281CDF">
        <w:rPr>
          <w:rFonts w:asciiTheme="minorBidi" w:hAnsiTheme="minorBidi"/>
        </w:rPr>
        <w:t>confirmations are not acceptable.</w:t>
      </w:r>
      <w:r w:rsidR="0021292C">
        <w:rPr>
          <w:rFonts w:asciiTheme="minorBidi" w:hAnsiTheme="minorBidi" w:hint="eastAsia"/>
        </w:rPr>
        <w:t xml:space="preserve"> </w:t>
      </w:r>
    </w:p>
    <w:p w14:paraId="3230D173" w14:textId="0E3EB808" w:rsidR="009C1073" w:rsidRPr="00281CDF" w:rsidRDefault="00D41083" w:rsidP="0021292C">
      <w:pPr>
        <w:pStyle w:val="a9"/>
        <w:numPr>
          <w:ilvl w:val="0"/>
          <w:numId w:val="18"/>
        </w:numPr>
        <w:rPr>
          <w:rFonts w:asciiTheme="minorBidi" w:hAnsiTheme="minorBidi"/>
        </w:rPr>
      </w:pPr>
      <w:r>
        <w:rPr>
          <w:rFonts w:asciiTheme="minorBidi" w:hAnsiTheme="minorBidi" w:hint="eastAsia"/>
        </w:rPr>
        <w:t>C</w:t>
      </w:r>
      <w:r w:rsidRPr="00D41083">
        <w:rPr>
          <w:rFonts w:asciiTheme="minorBidi" w:hAnsiTheme="minorBidi"/>
        </w:rPr>
        <w:t>redit card statement</w:t>
      </w:r>
      <w:r>
        <w:rPr>
          <w:rFonts w:asciiTheme="minorBidi" w:hAnsiTheme="minorBidi" w:hint="eastAsia"/>
        </w:rPr>
        <w:t xml:space="preserve"> </w:t>
      </w:r>
      <w:proofErr w:type="gramStart"/>
      <w:r>
        <w:rPr>
          <w:rFonts w:asciiTheme="minorBidi" w:hAnsiTheme="minorBidi" w:hint="eastAsia"/>
        </w:rPr>
        <w:t xml:space="preserve">( </w:t>
      </w:r>
      <w:r w:rsidR="0021292C">
        <w:rPr>
          <w:rFonts w:asciiTheme="minorBidi" w:hAnsiTheme="minorBidi" w:hint="eastAsia"/>
        </w:rPr>
        <w:t>A</w:t>
      </w:r>
      <w:proofErr w:type="gramEnd"/>
      <w:r w:rsidR="0021292C">
        <w:rPr>
          <w:rFonts w:asciiTheme="minorBidi" w:hAnsiTheme="minorBidi" w:hint="eastAsia"/>
        </w:rPr>
        <w:t xml:space="preserve"> credit card statement must be a </w:t>
      </w:r>
      <w:r w:rsidR="00163F83">
        <w:rPr>
          <w:rFonts w:asciiTheme="minorBidi" w:hAnsiTheme="minorBidi" w:hint="eastAsia"/>
        </w:rPr>
        <w:t>finalized</w:t>
      </w:r>
      <w:r w:rsidR="0021292C">
        <w:rPr>
          <w:rFonts w:asciiTheme="minorBidi" w:hAnsiTheme="minorBidi" w:hint="eastAsia"/>
        </w:rPr>
        <w:t xml:space="preserve"> statement, and the cardholder must be the applicant.)</w:t>
      </w:r>
    </w:p>
    <w:p w14:paraId="15DFECD1" w14:textId="6FF05E71" w:rsidR="009C1073" w:rsidRPr="009C1073" w:rsidRDefault="009C1073" w:rsidP="009C1073">
      <w:pPr>
        <w:pStyle w:val="a9"/>
        <w:numPr>
          <w:ilvl w:val="0"/>
          <w:numId w:val="18"/>
        </w:numPr>
        <w:rPr>
          <w:rFonts w:asciiTheme="minorBidi" w:hAnsiTheme="minorBidi"/>
        </w:rPr>
      </w:pPr>
      <w:r w:rsidRPr="009C1073">
        <w:rPr>
          <w:rFonts w:asciiTheme="minorBidi" w:hAnsiTheme="minorBidi"/>
        </w:rPr>
        <w:t>Copy of the proofread manuscript</w:t>
      </w:r>
    </w:p>
    <w:p w14:paraId="147CE2C0" w14:textId="21E5DCB1" w:rsidR="009C1073" w:rsidRPr="009C1073" w:rsidRDefault="0058544F" w:rsidP="009C1073">
      <w:pPr>
        <w:pStyle w:val="a9"/>
        <w:numPr>
          <w:ilvl w:val="0"/>
          <w:numId w:val="17"/>
        </w:numPr>
        <w:rPr>
          <w:rFonts w:asciiTheme="minorBidi" w:hAnsiTheme="minorBidi"/>
        </w:rPr>
      </w:pPr>
      <w:r>
        <w:rPr>
          <w:rFonts w:asciiTheme="minorBidi" w:hAnsiTheme="minorBidi" w:hint="eastAsia"/>
        </w:rPr>
        <w:t xml:space="preserve">For </w:t>
      </w:r>
      <w:r w:rsidR="009C1073" w:rsidRPr="009C1073">
        <w:rPr>
          <w:rFonts w:asciiTheme="minorBidi" w:hAnsiTheme="minorBidi"/>
        </w:rPr>
        <w:t>direct payment to the provider:</w:t>
      </w:r>
    </w:p>
    <w:p w14:paraId="16138DAF" w14:textId="25E435EE" w:rsidR="009C1073" w:rsidRPr="009C1073" w:rsidRDefault="009C1073" w:rsidP="00D41083">
      <w:pPr>
        <w:pStyle w:val="a9"/>
        <w:numPr>
          <w:ilvl w:val="0"/>
          <w:numId w:val="20"/>
        </w:numPr>
        <w:rPr>
          <w:rFonts w:asciiTheme="minorBidi" w:hAnsiTheme="minorBidi"/>
        </w:rPr>
      </w:pPr>
      <w:r w:rsidRPr="009C1073">
        <w:rPr>
          <w:rFonts w:asciiTheme="minorBidi" w:hAnsiTheme="minorBidi"/>
        </w:rPr>
        <w:t>Original quotation</w:t>
      </w:r>
    </w:p>
    <w:p w14:paraId="072F3351" w14:textId="07B426EC" w:rsidR="009C1073" w:rsidRPr="009C1073" w:rsidRDefault="009C1073" w:rsidP="009C1073">
      <w:pPr>
        <w:pStyle w:val="a9"/>
        <w:numPr>
          <w:ilvl w:val="0"/>
          <w:numId w:val="20"/>
        </w:numPr>
        <w:rPr>
          <w:rFonts w:asciiTheme="minorBidi" w:hAnsiTheme="minorBidi"/>
        </w:rPr>
      </w:pPr>
      <w:r w:rsidRPr="009C1073">
        <w:rPr>
          <w:rFonts w:asciiTheme="minorBidi" w:hAnsiTheme="minorBidi"/>
        </w:rPr>
        <w:t xml:space="preserve">Original delivery </w:t>
      </w:r>
      <w:proofErr w:type="gramStart"/>
      <w:r w:rsidRPr="009C1073">
        <w:rPr>
          <w:rFonts w:asciiTheme="minorBidi" w:hAnsiTheme="minorBidi"/>
        </w:rPr>
        <w:t>note</w:t>
      </w:r>
      <w:proofErr w:type="gramEnd"/>
      <w:r w:rsidRPr="009C1073">
        <w:rPr>
          <w:rFonts w:asciiTheme="minorBidi" w:hAnsiTheme="minorBidi"/>
        </w:rPr>
        <w:t xml:space="preserve"> from the proofreading provider</w:t>
      </w:r>
    </w:p>
    <w:p w14:paraId="38D05B81" w14:textId="7A033B55" w:rsidR="009C1073" w:rsidRPr="009C1073" w:rsidRDefault="009C1073" w:rsidP="00D41083">
      <w:pPr>
        <w:pStyle w:val="a9"/>
        <w:numPr>
          <w:ilvl w:val="0"/>
          <w:numId w:val="20"/>
        </w:numPr>
        <w:rPr>
          <w:rFonts w:asciiTheme="minorBidi" w:hAnsiTheme="minorBidi"/>
        </w:rPr>
      </w:pPr>
      <w:r w:rsidRPr="009C1073">
        <w:rPr>
          <w:rFonts w:asciiTheme="minorBidi" w:hAnsiTheme="minorBidi"/>
        </w:rPr>
        <w:t xml:space="preserve">Original invoice </w:t>
      </w:r>
    </w:p>
    <w:p w14:paraId="2C533CBB" w14:textId="21259B6F" w:rsidR="009C1073" w:rsidRPr="009C1073" w:rsidRDefault="009C1073" w:rsidP="009C1073">
      <w:pPr>
        <w:pStyle w:val="a9"/>
        <w:numPr>
          <w:ilvl w:val="0"/>
          <w:numId w:val="20"/>
        </w:numPr>
        <w:rPr>
          <w:rFonts w:asciiTheme="minorBidi" w:hAnsiTheme="minorBidi"/>
        </w:rPr>
      </w:pPr>
      <w:r w:rsidRPr="009C1073">
        <w:rPr>
          <w:rFonts w:asciiTheme="minorBidi" w:hAnsiTheme="minorBidi"/>
        </w:rPr>
        <w:t>Copy of the proofread manuscript</w:t>
      </w:r>
    </w:p>
    <w:p w14:paraId="104D95BF" w14:textId="77777777" w:rsidR="009C1073" w:rsidRDefault="009C1073" w:rsidP="009C1073">
      <w:pPr>
        <w:rPr>
          <w:rFonts w:asciiTheme="minorBidi" w:hAnsiTheme="minorBidi"/>
        </w:rPr>
      </w:pPr>
    </w:p>
    <w:p w14:paraId="4236F51B" w14:textId="4BE8D18F" w:rsidR="00163F83" w:rsidRDefault="00163F83" w:rsidP="009C1073">
      <w:pPr>
        <w:rPr>
          <w:rFonts w:asciiTheme="minorBidi" w:hAnsiTheme="minorBidi"/>
        </w:rPr>
      </w:pPr>
      <w:r>
        <w:rPr>
          <w:rFonts w:asciiTheme="minorBidi" w:hAnsiTheme="minorBidi" w:hint="eastAsia"/>
        </w:rPr>
        <w:t>***</w:t>
      </w:r>
      <w:r w:rsidRPr="00163F83">
        <w:rPr>
          <w:rFonts w:asciiTheme="minorBidi" w:hAnsiTheme="minorBidi"/>
        </w:rPr>
        <w:t>After submitting the manuscript supported by this program to an academic journal, recipients must submit an offprint or an equivalent document to the AWA Support Center if the manuscript is accepted for publication. If the manuscript is not accepted, a notification stating that outcome must be submitted instead.</w:t>
      </w:r>
    </w:p>
    <w:p w14:paraId="4553A654" w14:textId="0C051B7B" w:rsidR="009C1073" w:rsidRPr="009C1073" w:rsidRDefault="00163F83" w:rsidP="00281CDF">
      <w:pPr>
        <w:widowControl/>
        <w:rPr>
          <w:rFonts w:asciiTheme="minorBidi" w:hAnsiTheme="minorBidi"/>
        </w:rPr>
      </w:pPr>
      <w:r>
        <w:rPr>
          <w:rFonts w:asciiTheme="minorBidi" w:hAnsiTheme="minorBidi"/>
        </w:rPr>
        <w:br w:type="page"/>
      </w:r>
    </w:p>
    <w:p w14:paraId="0B7682A0" w14:textId="7501C76A" w:rsidR="009C1073" w:rsidRPr="009C1073" w:rsidRDefault="009C1073" w:rsidP="009C1073">
      <w:pPr>
        <w:pStyle w:val="a9"/>
        <w:numPr>
          <w:ilvl w:val="0"/>
          <w:numId w:val="14"/>
        </w:numPr>
        <w:rPr>
          <w:rFonts w:asciiTheme="minorBidi" w:hAnsiTheme="minorBidi"/>
          <w:b/>
          <w:bCs/>
        </w:rPr>
      </w:pPr>
      <w:r w:rsidRPr="009C1073">
        <w:rPr>
          <w:rFonts w:asciiTheme="minorBidi" w:hAnsiTheme="minorBidi"/>
          <w:b/>
          <w:bCs/>
        </w:rPr>
        <w:lastRenderedPageBreak/>
        <w:t xml:space="preserve">Paper Submission </w:t>
      </w:r>
      <w:r w:rsidR="0072623F">
        <w:rPr>
          <w:rFonts w:asciiTheme="minorBidi" w:hAnsiTheme="minorBidi" w:hint="eastAsia"/>
          <w:b/>
          <w:bCs/>
        </w:rPr>
        <w:t xml:space="preserve">Fee </w:t>
      </w:r>
      <w:r w:rsidRPr="009C1073">
        <w:rPr>
          <w:rFonts w:asciiTheme="minorBidi" w:hAnsiTheme="minorBidi"/>
          <w:b/>
          <w:bCs/>
        </w:rPr>
        <w:t>Support</w:t>
      </w:r>
    </w:p>
    <w:p w14:paraId="5C7DFD7A" w14:textId="42CE320C" w:rsidR="009C1073" w:rsidRPr="009C1073" w:rsidRDefault="009C1073" w:rsidP="009C1073">
      <w:pPr>
        <w:rPr>
          <w:rFonts w:asciiTheme="minorBidi" w:hAnsiTheme="minorBidi"/>
        </w:rPr>
      </w:pPr>
      <w:r w:rsidRPr="009C1073">
        <w:rPr>
          <w:rFonts w:asciiTheme="minorBidi" w:hAnsiTheme="minorBidi"/>
        </w:rPr>
        <w:t xml:space="preserve">1. </w:t>
      </w:r>
      <w:r w:rsidR="006003F0">
        <w:rPr>
          <w:rFonts w:asciiTheme="minorBidi" w:hAnsiTheme="minorBidi" w:hint="eastAsia"/>
        </w:rPr>
        <w:t>Scope</w:t>
      </w:r>
      <w:r w:rsidRPr="009C1073">
        <w:rPr>
          <w:rFonts w:asciiTheme="minorBidi" w:hAnsiTheme="minorBidi"/>
        </w:rPr>
        <w:t xml:space="preserve"> of Support</w:t>
      </w:r>
    </w:p>
    <w:p w14:paraId="68722ADA" w14:textId="3B3AC13C" w:rsidR="009C1073" w:rsidRPr="009C1073" w:rsidRDefault="0072623F" w:rsidP="009C1073">
      <w:pPr>
        <w:ind w:firstLineChars="50" w:firstLine="105"/>
        <w:rPr>
          <w:rFonts w:asciiTheme="minorBidi" w:hAnsiTheme="minorBidi"/>
        </w:rPr>
      </w:pPr>
      <w:r>
        <w:rPr>
          <w:rFonts w:asciiTheme="minorBidi" w:hAnsiTheme="minorBidi" w:hint="eastAsia"/>
        </w:rPr>
        <w:t>This program supports the paper submission fees for the m</w:t>
      </w:r>
      <w:r w:rsidR="009C1073" w:rsidRPr="009C1073">
        <w:rPr>
          <w:rFonts w:asciiTheme="minorBidi" w:hAnsiTheme="minorBidi"/>
        </w:rPr>
        <w:t xml:space="preserve">anuscripts </w:t>
      </w:r>
      <w:r w:rsidR="006003F0">
        <w:rPr>
          <w:rFonts w:asciiTheme="minorBidi" w:hAnsiTheme="minorBidi" w:hint="eastAsia"/>
        </w:rPr>
        <w:t xml:space="preserve">that have been </w:t>
      </w:r>
      <w:r w:rsidR="009C1073" w:rsidRPr="009C1073">
        <w:rPr>
          <w:rFonts w:asciiTheme="minorBidi" w:hAnsiTheme="minorBidi"/>
        </w:rPr>
        <w:t>accept</w:t>
      </w:r>
      <w:r w:rsidR="006003F0">
        <w:rPr>
          <w:rFonts w:asciiTheme="minorBidi" w:hAnsiTheme="minorBidi" w:hint="eastAsia"/>
        </w:rPr>
        <w:t>ed</w:t>
      </w:r>
      <w:r w:rsidR="009C1073" w:rsidRPr="009C1073">
        <w:rPr>
          <w:rFonts w:asciiTheme="minorBidi" w:hAnsiTheme="minorBidi"/>
        </w:rPr>
        <w:t xml:space="preserve"> for publication in an international scholarly </w:t>
      </w:r>
      <w:r w:rsidR="003E7A79" w:rsidRPr="009C1073">
        <w:rPr>
          <w:rFonts w:asciiTheme="minorBidi" w:hAnsiTheme="minorBidi"/>
        </w:rPr>
        <w:t>journal on</w:t>
      </w:r>
      <w:r w:rsidR="009C1073" w:rsidRPr="009C1073">
        <w:rPr>
          <w:rFonts w:asciiTheme="minorBidi" w:hAnsiTheme="minorBidi"/>
        </w:rPr>
        <w:t xml:space="preserve"> or after April1,2026 and will be published by the end of February2027. If the planned publication date falls in March2027, prior consultation is required. Publications extending beyond the fiscal year are ineligible.</w:t>
      </w:r>
    </w:p>
    <w:p w14:paraId="302E079E" w14:textId="61CCB15F" w:rsidR="00BC15F2" w:rsidRDefault="009C1073" w:rsidP="009C1073">
      <w:pPr>
        <w:pStyle w:val="a9"/>
        <w:numPr>
          <w:ilvl w:val="0"/>
          <w:numId w:val="23"/>
        </w:numPr>
        <w:rPr>
          <w:rFonts w:asciiTheme="minorBidi" w:hAnsiTheme="minorBidi"/>
        </w:rPr>
      </w:pPr>
      <w:r w:rsidRPr="009C1073">
        <w:rPr>
          <w:rFonts w:asciiTheme="minorBidi" w:hAnsiTheme="minorBidi"/>
        </w:rPr>
        <w:t xml:space="preserve">Only </w:t>
      </w:r>
      <w:r w:rsidR="00901489">
        <w:rPr>
          <w:rFonts w:asciiTheme="minorBidi" w:hAnsiTheme="minorBidi" w:hint="eastAsia"/>
        </w:rPr>
        <w:t xml:space="preserve">the </w:t>
      </w:r>
      <w:r w:rsidRPr="009C1073">
        <w:rPr>
          <w:rFonts w:asciiTheme="minorBidi" w:hAnsiTheme="minorBidi"/>
        </w:rPr>
        <w:t>manuscripts for which the applicant is the principal author and for which the applicant (or the applicant</w:t>
      </w:r>
      <w:r w:rsidR="0072623F">
        <w:rPr>
          <w:rFonts w:asciiTheme="minorBidi" w:hAnsiTheme="minorBidi"/>
        </w:rPr>
        <w:t>’</w:t>
      </w:r>
      <w:r w:rsidRPr="009C1073">
        <w:rPr>
          <w:rFonts w:asciiTheme="minorBidi" w:hAnsiTheme="minorBidi"/>
        </w:rPr>
        <w:t>s institution) has already paid or is scheduled to pay the fee are eligible.</w:t>
      </w:r>
      <w:r w:rsidR="00BC15F2">
        <w:rPr>
          <w:rFonts w:asciiTheme="minorBidi" w:hAnsiTheme="minorBidi" w:hint="eastAsia"/>
        </w:rPr>
        <w:t xml:space="preserve"> </w:t>
      </w:r>
    </w:p>
    <w:p w14:paraId="5F3A4085" w14:textId="757BD227" w:rsidR="00BC15F2" w:rsidRPr="00281CDF" w:rsidRDefault="00BC15F2" w:rsidP="00BC15F2">
      <w:pPr>
        <w:pStyle w:val="a9"/>
        <w:numPr>
          <w:ilvl w:val="0"/>
          <w:numId w:val="23"/>
        </w:numPr>
        <w:rPr>
          <w:rFonts w:asciiTheme="minorBidi" w:hAnsiTheme="minorBidi"/>
        </w:rPr>
      </w:pPr>
      <w:r>
        <w:rPr>
          <w:rFonts w:asciiTheme="minorBidi" w:hAnsiTheme="minorBidi"/>
        </w:rPr>
        <w:t>T</w:t>
      </w:r>
      <w:r>
        <w:rPr>
          <w:rFonts w:asciiTheme="minorBidi" w:hAnsiTheme="minorBidi" w:hint="eastAsia"/>
        </w:rPr>
        <w:t xml:space="preserve">he supported </w:t>
      </w:r>
      <w:proofErr w:type="gramStart"/>
      <w:r>
        <w:rPr>
          <w:rFonts w:asciiTheme="minorBidi" w:hAnsiTheme="minorBidi" w:hint="eastAsia"/>
        </w:rPr>
        <w:t>expenditures include</w:t>
      </w:r>
      <w:proofErr w:type="gramEnd"/>
      <w:r>
        <w:rPr>
          <w:rFonts w:asciiTheme="minorBidi" w:hAnsiTheme="minorBidi" w:hint="eastAsia"/>
        </w:rPr>
        <w:t xml:space="preserve"> article processing charges, online publication fees, open-access charges, and reprints.</w:t>
      </w:r>
    </w:p>
    <w:p w14:paraId="56B8CBD3" w14:textId="77777777" w:rsidR="0072623F" w:rsidRPr="00281CDF" w:rsidRDefault="0072623F" w:rsidP="00281CDF">
      <w:pPr>
        <w:pStyle w:val="a9"/>
        <w:numPr>
          <w:ilvl w:val="0"/>
          <w:numId w:val="23"/>
        </w:numPr>
        <w:rPr>
          <w:rFonts w:asciiTheme="minorBidi" w:hAnsiTheme="minorBidi"/>
        </w:rPr>
      </w:pPr>
      <w:r w:rsidRPr="00281CDF">
        <w:rPr>
          <w:rFonts w:asciiTheme="minorBidi" w:hAnsiTheme="minorBidi"/>
        </w:rPr>
        <w:t>The international scholarly journal must, in principle, meet the following criteria:</w:t>
      </w:r>
    </w:p>
    <w:p w14:paraId="0A7040B6" w14:textId="77777777" w:rsidR="0072623F" w:rsidRPr="009C1073" w:rsidRDefault="0072623F" w:rsidP="0072623F">
      <w:pPr>
        <w:pStyle w:val="a9"/>
        <w:numPr>
          <w:ilvl w:val="0"/>
          <w:numId w:val="30"/>
        </w:numPr>
        <w:rPr>
          <w:rFonts w:asciiTheme="minorBidi" w:hAnsiTheme="minorBidi"/>
        </w:rPr>
      </w:pPr>
      <w:r w:rsidRPr="009C1073">
        <w:rPr>
          <w:rFonts w:asciiTheme="minorBidi" w:hAnsiTheme="minorBidi"/>
        </w:rPr>
        <w:t>It is a peer</w:t>
      </w:r>
      <w:r>
        <w:rPr>
          <w:rFonts w:asciiTheme="minorBidi" w:hAnsiTheme="minorBidi" w:hint="eastAsia"/>
        </w:rPr>
        <w:t>-</w:t>
      </w:r>
      <w:r w:rsidRPr="009C1073">
        <w:rPr>
          <w:rFonts w:asciiTheme="minorBidi" w:hAnsiTheme="minorBidi"/>
        </w:rPr>
        <w:t>reviewed academic journal (conference abstracts are not eligible).</w:t>
      </w:r>
    </w:p>
    <w:p w14:paraId="0F6F3E8B" w14:textId="77777777" w:rsidR="0072623F" w:rsidRPr="009C1073" w:rsidRDefault="0072623F" w:rsidP="0072623F">
      <w:pPr>
        <w:pStyle w:val="a9"/>
        <w:numPr>
          <w:ilvl w:val="0"/>
          <w:numId w:val="30"/>
        </w:numPr>
        <w:rPr>
          <w:rFonts w:asciiTheme="minorBidi" w:hAnsiTheme="minorBidi"/>
        </w:rPr>
      </w:pPr>
      <w:r w:rsidRPr="009C1073">
        <w:rPr>
          <w:rFonts w:asciiTheme="minorBidi" w:hAnsiTheme="minorBidi"/>
        </w:rPr>
        <w:t>Submission guidelines and editorial board information are publicly available.</w:t>
      </w:r>
    </w:p>
    <w:p w14:paraId="39BF055B" w14:textId="77777777" w:rsidR="0072623F" w:rsidRPr="009C1073" w:rsidRDefault="0072623F" w:rsidP="0072623F">
      <w:pPr>
        <w:pStyle w:val="a9"/>
        <w:numPr>
          <w:ilvl w:val="0"/>
          <w:numId w:val="30"/>
        </w:numPr>
        <w:rPr>
          <w:rFonts w:asciiTheme="minorBidi" w:hAnsiTheme="minorBidi"/>
        </w:rPr>
      </w:pPr>
      <w:r w:rsidRPr="009C1073">
        <w:rPr>
          <w:rFonts w:asciiTheme="minorBidi" w:hAnsiTheme="minorBidi"/>
        </w:rPr>
        <w:t>The article or its abstract can be accessed worldwide via the web or similar platforms.</w:t>
      </w:r>
    </w:p>
    <w:p w14:paraId="0B03012D" w14:textId="741A1D04" w:rsidR="009C1073" w:rsidRPr="009C1073" w:rsidRDefault="009C1073" w:rsidP="009C1073">
      <w:pPr>
        <w:pStyle w:val="a9"/>
        <w:numPr>
          <w:ilvl w:val="0"/>
          <w:numId w:val="23"/>
        </w:numPr>
        <w:rPr>
          <w:rFonts w:asciiTheme="minorBidi" w:hAnsiTheme="minorBidi"/>
        </w:rPr>
      </w:pPr>
      <w:r w:rsidRPr="009C1073">
        <w:rPr>
          <w:rFonts w:asciiTheme="minorBidi" w:hAnsiTheme="minorBidi"/>
        </w:rPr>
        <w:t>Corporate credit cards</w:t>
      </w:r>
      <w:r w:rsidR="00543C6D">
        <w:rPr>
          <w:rFonts w:asciiTheme="minorBidi" w:hAnsiTheme="minorBidi" w:hint="eastAsia"/>
        </w:rPr>
        <w:t xml:space="preserve"> cannot be used</w:t>
      </w:r>
      <w:r w:rsidR="00BC15F2">
        <w:rPr>
          <w:rFonts w:asciiTheme="minorBidi" w:hAnsiTheme="minorBidi" w:hint="eastAsia"/>
        </w:rPr>
        <w:t xml:space="preserve"> for this transaction</w:t>
      </w:r>
      <w:r w:rsidRPr="009C1073">
        <w:rPr>
          <w:rFonts w:asciiTheme="minorBidi" w:hAnsiTheme="minorBidi"/>
        </w:rPr>
        <w:t>.</w:t>
      </w:r>
    </w:p>
    <w:p w14:paraId="1FF6887F" w14:textId="77777777" w:rsidR="00163F83" w:rsidRPr="00BC15F2" w:rsidRDefault="00163F83" w:rsidP="009C1073">
      <w:pPr>
        <w:rPr>
          <w:rFonts w:asciiTheme="minorBidi" w:hAnsiTheme="minorBidi"/>
        </w:rPr>
      </w:pPr>
    </w:p>
    <w:p w14:paraId="0D50C742" w14:textId="3F0AE4C1" w:rsidR="009C1073" w:rsidRPr="009C1073" w:rsidRDefault="009C1073" w:rsidP="009C1073">
      <w:pPr>
        <w:rPr>
          <w:rFonts w:asciiTheme="minorBidi" w:hAnsiTheme="minorBidi"/>
        </w:rPr>
      </w:pPr>
      <w:r w:rsidRPr="009C1073">
        <w:rPr>
          <w:rFonts w:asciiTheme="minorBidi" w:hAnsiTheme="minorBidi"/>
        </w:rPr>
        <w:t>2. Funding Amount</w:t>
      </w:r>
    </w:p>
    <w:p w14:paraId="6EF8F362" w14:textId="77777777" w:rsidR="009C1073" w:rsidRPr="009C1073" w:rsidRDefault="009C1073" w:rsidP="00C26250">
      <w:pPr>
        <w:ind w:firstLineChars="100" w:firstLine="210"/>
        <w:rPr>
          <w:rFonts w:asciiTheme="minorBidi" w:hAnsiTheme="minorBidi"/>
        </w:rPr>
      </w:pPr>
      <w:r w:rsidRPr="009C1073">
        <w:rPr>
          <w:rFonts w:asciiTheme="minorBidi" w:hAnsiTheme="minorBidi"/>
        </w:rPr>
        <w:t>Up to ¥400,000 per applicant, per manuscript, within the overall project budget.</w:t>
      </w:r>
    </w:p>
    <w:p w14:paraId="17972F6C" w14:textId="77777777" w:rsidR="00163F83" w:rsidRDefault="00163F83" w:rsidP="009C1073">
      <w:pPr>
        <w:rPr>
          <w:rFonts w:asciiTheme="minorBidi" w:hAnsiTheme="minorBidi"/>
        </w:rPr>
      </w:pPr>
    </w:p>
    <w:p w14:paraId="5F9DF095" w14:textId="7D433D64" w:rsidR="009C1073" w:rsidRPr="009C1073" w:rsidRDefault="009C1073" w:rsidP="009C1073">
      <w:pPr>
        <w:rPr>
          <w:rFonts w:asciiTheme="minorBidi" w:hAnsiTheme="minorBidi"/>
        </w:rPr>
      </w:pPr>
      <w:r w:rsidRPr="009C1073">
        <w:rPr>
          <w:rFonts w:asciiTheme="minorBidi" w:hAnsiTheme="minorBidi"/>
        </w:rPr>
        <w:t>3. Application Documents</w:t>
      </w:r>
    </w:p>
    <w:p w14:paraId="4923793E" w14:textId="088BCCE1" w:rsidR="009C1073" w:rsidRPr="009C1073" w:rsidRDefault="009C1073" w:rsidP="009C1073">
      <w:pPr>
        <w:pStyle w:val="a9"/>
        <w:numPr>
          <w:ilvl w:val="0"/>
          <w:numId w:val="24"/>
        </w:numPr>
        <w:rPr>
          <w:rFonts w:asciiTheme="minorBidi" w:hAnsiTheme="minorBidi"/>
        </w:rPr>
      </w:pPr>
      <w:proofErr w:type="gramStart"/>
      <w:r w:rsidRPr="009C1073">
        <w:rPr>
          <w:rFonts w:asciiTheme="minorBidi" w:hAnsiTheme="minorBidi"/>
        </w:rPr>
        <w:t>Form</w:t>
      </w:r>
      <w:proofErr w:type="gramEnd"/>
      <w:r w:rsidRPr="009C1073">
        <w:rPr>
          <w:rFonts w:asciiTheme="minorBidi" w:hAnsiTheme="minorBidi"/>
        </w:rPr>
        <w:t xml:space="preserve"> B (Application Form)</w:t>
      </w:r>
    </w:p>
    <w:p w14:paraId="75AFD52E" w14:textId="446CA3A8" w:rsidR="00D41083" w:rsidRDefault="00D41083" w:rsidP="009C1073">
      <w:pPr>
        <w:pStyle w:val="a9"/>
        <w:numPr>
          <w:ilvl w:val="0"/>
          <w:numId w:val="24"/>
        </w:numPr>
        <w:rPr>
          <w:rFonts w:asciiTheme="minorBidi" w:hAnsiTheme="minorBidi"/>
        </w:rPr>
      </w:pPr>
      <w:r w:rsidRPr="00D41083">
        <w:rPr>
          <w:rFonts w:asciiTheme="minorBidi" w:hAnsiTheme="minorBidi"/>
        </w:rPr>
        <w:t>One of the following: Quotation, Invoice, or Receipt.</w:t>
      </w:r>
    </w:p>
    <w:p w14:paraId="1F1FFCCC" w14:textId="2502C0EC" w:rsidR="009C1073" w:rsidRPr="009C1073" w:rsidRDefault="009C1073" w:rsidP="009C1073">
      <w:pPr>
        <w:pStyle w:val="a9"/>
        <w:numPr>
          <w:ilvl w:val="0"/>
          <w:numId w:val="24"/>
        </w:numPr>
        <w:rPr>
          <w:rFonts w:asciiTheme="minorBidi" w:hAnsiTheme="minorBidi"/>
        </w:rPr>
      </w:pPr>
      <w:r w:rsidRPr="009C1073">
        <w:rPr>
          <w:rFonts w:asciiTheme="minorBidi" w:hAnsiTheme="minorBidi"/>
        </w:rPr>
        <w:t>Copy of the journal</w:t>
      </w:r>
      <w:r w:rsidR="00543C6D">
        <w:rPr>
          <w:rFonts w:asciiTheme="minorBidi" w:hAnsiTheme="minorBidi"/>
        </w:rPr>
        <w:t>’</w:t>
      </w:r>
      <w:r w:rsidRPr="009C1073">
        <w:rPr>
          <w:rFonts w:asciiTheme="minorBidi" w:hAnsiTheme="minorBidi"/>
        </w:rPr>
        <w:t>s author</w:t>
      </w:r>
      <w:r w:rsidR="00543C6D">
        <w:rPr>
          <w:rFonts w:asciiTheme="minorBidi" w:hAnsiTheme="minorBidi" w:hint="eastAsia"/>
        </w:rPr>
        <w:t xml:space="preserve"> </w:t>
      </w:r>
      <w:r w:rsidRPr="009C1073">
        <w:rPr>
          <w:rFonts w:asciiTheme="minorBidi" w:hAnsiTheme="minorBidi"/>
        </w:rPr>
        <w:t>guidelines that specify the submission fees</w:t>
      </w:r>
    </w:p>
    <w:p w14:paraId="43BD1607" w14:textId="77777777" w:rsidR="00163F83" w:rsidRDefault="00163F83" w:rsidP="009C1073">
      <w:pPr>
        <w:rPr>
          <w:rFonts w:asciiTheme="minorBidi" w:hAnsiTheme="minorBidi"/>
        </w:rPr>
      </w:pPr>
    </w:p>
    <w:p w14:paraId="2931DB54" w14:textId="28D80E6D" w:rsidR="009C1073" w:rsidRPr="009C1073" w:rsidRDefault="009C1073" w:rsidP="009C1073">
      <w:pPr>
        <w:rPr>
          <w:rFonts w:asciiTheme="minorBidi" w:hAnsiTheme="minorBidi"/>
        </w:rPr>
      </w:pPr>
      <w:r>
        <w:rPr>
          <w:rFonts w:asciiTheme="minorBidi" w:hAnsiTheme="minorBidi" w:hint="eastAsia"/>
        </w:rPr>
        <w:t xml:space="preserve">4. </w:t>
      </w:r>
      <w:r w:rsidRPr="009C1073">
        <w:rPr>
          <w:rFonts w:asciiTheme="minorBidi" w:hAnsiTheme="minorBidi"/>
        </w:rPr>
        <w:t>Procedure</w:t>
      </w:r>
      <w:r w:rsidR="00543C6D">
        <w:rPr>
          <w:rFonts w:asciiTheme="minorBidi" w:hAnsiTheme="minorBidi" w:hint="eastAsia"/>
        </w:rPr>
        <w:t>s After Application Approval</w:t>
      </w:r>
    </w:p>
    <w:p w14:paraId="78B7E859" w14:textId="2A0B3701" w:rsidR="009C1073" w:rsidRPr="009C1073" w:rsidRDefault="00543C6D" w:rsidP="009C1073">
      <w:pPr>
        <w:ind w:firstLineChars="50" w:firstLine="105"/>
        <w:rPr>
          <w:rFonts w:asciiTheme="minorBidi" w:hAnsiTheme="minorBidi"/>
        </w:rPr>
      </w:pPr>
      <w:r>
        <w:rPr>
          <w:rFonts w:asciiTheme="minorBidi" w:hAnsiTheme="minorBidi" w:hint="eastAsia"/>
        </w:rPr>
        <w:t xml:space="preserve">The paper submission fees will be </w:t>
      </w:r>
      <w:proofErr w:type="gramStart"/>
      <w:r>
        <w:rPr>
          <w:rFonts w:asciiTheme="minorBidi" w:hAnsiTheme="minorBidi" w:hint="eastAsia"/>
        </w:rPr>
        <w:t>reimbursed, and</w:t>
      </w:r>
      <w:proofErr w:type="gramEnd"/>
      <w:r>
        <w:rPr>
          <w:rFonts w:asciiTheme="minorBidi" w:hAnsiTheme="minorBidi" w:hint="eastAsia"/>
        </w:rPr>
        <w:t xml:space="preserve"> will be administered by the AWA Support Center. </w:t>
      </w:r>
      <w:r w:rsidR="009C1073" w:rsidRPr="009C1073">
        <w:rPr>
          <w:rFonts w:asciiTheme="minorBidi" w:hAnsiTheme="minorBidi"/>
        </w:rPr>
        <w:t xml:space="preserve">The applicant pays the </w:t>
      </w:r>
      <w:r>
        <w:rPr>
          <w:rFonts w:asciiTheme="minorBidi" w:hAnsiTheme="minorBidi" w:hint="eastAsia"/>
        </w:rPr>
        <w:t xml:space="preserve">submission </w:t>
      </w:r>
      <w:r w:rsidR="009C1073" w:rsidRPr="009C1073">
        <w:rPr>
          <w:rFonts w:asciiTheme="minorBidi" w:hAnsiTheme="minorBidi"/>
        </w:rPr>
        <w:t>fee</w:t>
      </w:r>
      <w:r>
        <w:rPr>
          <w:rFonts w:asciiTheme="minorBidi" w:hAnsiTheme="minorBidi" w:hint="eastAsia"/>
        </w:rPr>
        <w:t xml:space="preserve">s to the </w:t>
      </w:r>
      <w:r w:rsidR="003D36DF">
        <w:rPr>
          <w:rFonts w:asciiTheme="minorBidi" w:hAnsiTheme="minorBidi"/>
        </w:rPr>
        <w:t>journal</w:t>
      </w:r>
      <w:r w:rsidR="003D36DF" w:rsidRPr="009C1073">
        <w:rPr>
          <w:rFonts w:asciiTheme="minorBidi" w:hAnsiTheme="minorBidi"/>
        </w:rPr>
        <w:t xml:space="preserve"> </w:t>
      </w:r>
      <w:r w:rsidR="003D36DF">
        <w:rPr>
          <w:rFonts w:asciiTheme="minorBidi" w:hAnsiTheme="minorBidi"/>
        </w:rPr>
        <w:t>first</w:t>
      </w:r>
      <w:r w:rsidR="009C1073" w:rsidRPr="009C1073">
        <w:rPr>
          <w:rFonts w:asciiTheme="minorBidi" w:hAnsiTheme="minorBidi"/>
        </w:rPr>
        <w:t xml:space="preserve">, then submits the </w:t>
      </w:r>
      <w:r w:rsidR="009A4C1C">
        <w:rPr>
          <w:rFonts w:asciiTheme="minorBidi" w:hAnsiTheme="minorBidi" w:hint="eastAsia"/>
        </w:rPr>
        <w:t>below items</w:t>
      </w:r>
      <w:r w:rsidR="009C1073" w:rsidRPr="009C1073">
        <w:rPr>
          <w:rFonts w:asciiTheme="minorBidi" w:hAnsiTheme="minorBidi"/>
        </w:rPr>
        <w:t xml:space="preserve"> to the Center</w:t>
      </w:r>
      <w:r w:rsidR="009A4C1C" w:rsidRPr="009C1073">
        <w:rPr>
          <w:rFonts w:asciiTheme="minorBidi" w:hAnsiTheme="minorBidi"/>
        </w:rPr>
        <w:t xml:space="preserve"> as soon as the article is published</w:t>
      </w:r>
      <w:r w:rsidR="003E7A79">
        <w:rPr>
          <w:rFonts w:asciiTheme="minorBidi" w:hAnsiTheme="minorBidi" w:hint="eastAsia"/>
        </w:rPr>
        <w:t>.</w:t>
      </w:r>
      <w:r w:rsidR="009C1073" w:rsidRPr="000C1405">
        <w:rPr>
          <w:rFonts w:asciiTheme="minorBidi" w:hAnsiTheme="minorBidi"/>
          <w:u w:val="single"/>
        </w:rPr>
        <w:t xml:space="preserve"> </w:t>
      </w:r>
      <w:r w:rsidR="003E7A79" w:rsidRPr="000C1405">
        <w:rPr>
          <w:rFonts w:asciiTheme="minorBidi" w:hAnsiTheme="minorBidi" w:hint="eastAsia"/>
          <w:u w:val="single"/>
        </w:rPr>
        <w:t>P</w:t>
      </w:r>
      <w:r w:rsidR="003E7A79" w:rsidRPr="000C1405">
        <w:rPr>
          <w:rFonts w:asciiTheme="minorBidi" w:hAnsiTheme="minorBidi"/>
          <w:u w:val="single"/>
        </w:rPr>
        <w:t>lease</w:t>
      </w:r>
      <w:r w:rsidR="009C1073" w:rsidRPr="000C1405">
        <w:rPr>
          <w:rFonts w:asciiTheme="minorBidi" w:hAnsiTheme="minorBidi"/>
          <w:u w:val="single"/>
        </w:rPr>
        <w:t xml:space="preserve"> note that payment processing is available in Japanese only</w:t>
      </w:r>
      <w:r w:rsidR="009C1073" w:rsidRPr="009C1073">
        <w:rPr>
          <w:rFonts w:asciiTheme="minorBidi" w:hAnsiTheme="minorBidi"/>
        </w:rPr>
        <w:t>.</w:t>
      </w:r>
    </w:p>
    <w:p w14:paraId="17BD7C06" w14:textId="247EAC53" w:rsidR="009A4C1C" w:rsidRPr="00281CDF" w:rsidRDefault="009A4C1C" w:rsidP="009A4C1C">
      <w:pPr>
        <w:pStyle w:val="a9"/>
        <w:numPr>
          <w:ilvl w:val="0"/>
          <w:numId w:val="28"/>
        </w:numPr>
        <w:rPr>
          <w:rFonts w:asciiTheme="minorBidi" w:hAnsiTheme="minorBidi"/>
        </w:rPr>
      </w:pPr>
      <w:r w:rsidRPr="009C1073">
        <w:rPr>
          <w:rFonts w:asciiTheme="minorBidi" w:hAnsiTheme="minorBidi"/>
        </w:rPr>
        <w:t>Reimbursement request form</w:t>
      </w:r>
      <w:r>
        <w:rPr>
          <w:rFonts w:asciiTheme="minorBidi" w:hAnsiTheme="minorBidi" w:hint="eastAsia"/>
        </w:rPr>
        <w:t xml:space="preserve"> (</w:t>
      </w:r>
      <w:r>
        <w:rPr>
          <w:rFonts w:asciiTheme="minorBidi" w:hAnsiTheme="minorBidi" w:hint="eastAsia"/>
        </w:rPr>
        <w:t>立替払請求書</w:t>
      </w:r>
      <w:r>
        <w:rPr>
          <w:rFonts w:asciiTheme="minorBidi" w:hAnsiTheme="minorBidi" w:hint="eastAsia"/>
        </w:rPr>
        <w:t>)</w:t>
      </w:r>
    </w:p>
    <w:p w14:paraId="4D94A44C" w14:textId="7AB1F673" w:rsidR="009A4C1C" w:rsidRDefault="009A4C1C" w:rsidP="009A4C1C">
      <w:pPr>
        <w:pStyle w:val="a9"/>
        <w:numPr>
          <w:ilvl w:val="0"/>
          <w:numId w:val="28"/>
        </w:numPr>
        <w:rPr>
          <w:rFonts w:asciiTheme="minorBidi" w:hAnsiTheme="minorBidi"/>
        </w:rPr>
      </w:pPr>
      <w:r>
        <w:rPr>
          <w:rFonts w:asciiTheme="minorBidi" w:hAnsiTheme="minorBidi" w:hint="eastAsia"/>
        </w:rPr>
        <w:t>O</w:t>
      </w:r>
      <w:r w:rsidRPr="009C1073">
        <w:rPr>
          <w:rFonts w:asciiTheme="minorBidi" w:hAnsiTheme="minorBidi"/>
        </w:rPr>
        <w:t xml:space="preserve">riginal receipt for the </w:t>
      </w:r>
      <w:r>
        <w:rPr>
          <w:rFonts w:asciiTheme="minorBidi" w:hAnsiTheme="minorBidi" w:hint="eastAsia"/>
        </w:rPr>
        <w:t>submission fees (The</w:t>
      </w:r>
      <w:r w:rsidRPr="00F641B2">
        <w:rPr>
          <w:rFonts w:asciiTheme="minorBidi" w:hAnsiTheme="minorBidi" w:hint="eastAsia"/>
        </w:rPr>
        <w:t xml:space="preserve"> receipt </w:t>
      </w:r>
      <w:r w:rsidRPr="00F641B2">
        <w:rPr>
          <w:rFonts w:asciiTheme="minorBidi" w:hAnsiTheme="minorBidi"/>
        </w:rPr>
        <w:t>must s</w:t>
      </w:r>
      <w:r w:rsidRPr="00F641B2">
        <w:rPr>
          <w:rFonts w:asciiTheme="minorBidi" w:hAnsiTheme="minorBidi" w:hint="eastAsia"/>
        </w:rPr>
        <w:t>tat</w:t>
      </w:r>
      <w:r>
        <w:rPr>
          <w:rFonts w:asciiTheme="minorBidi" w:hAnsiTheme="minorBidi" w:hint="eastAsia"/>
        </w:rPr>
        <w:t>e</w:t>
      </w:r>
      <w:r w:rsidRPr="00F641B2">
        <w:rPr>
          <w:rFonts w:asciiTheme="minorBidi" w:hAnsiTheme="minorBidi" w:hint="eastAsia"/>
        </w:rPr>
        <w:t xml:space="preserve"> </w:t>
      </w:r>
      <w:r w:rsidRPr="00F641B2">
        <w:rPr>
          <w:rFonts w:asciiTheme="minorBidi" w:hAnsiTheme="minorBidi"/>
        </w:rPr>
        <w:t>“Receipt”</w:t>
      </w:r>
      <w:r w:rsidRPr="00F641B2">
        <w:rPr>
          <w:rFonts w:asciiTheme="minorBidi" w:hAnsiTheme="minorBidi" w:hint="eastAsia"/>
        </w:rPr>
        <w:t xml:space="preserve"> and </w:t>
      </w:r>
      <w:r>
        <w:rPr>
          <w:rFonts w:asciiTheme="minorBidi" w:hAnsiTheme="minorBidi" w:hint="eastAsia"/>
        </w:rPr>
        <w:t>include the</w:t>
      </w:r>
      <w:r w:rsidRPr="00F641B2">
        <w:rPr>
          <w:rFonts w:asciiTheme="minorBidi" w:hAnsiTheme="minorBidi"/>
        </w:rPr>
        <w:t xml:space="preserve"> item name, payee, vendor, date, and amount</w:t>
      </w:r>
      <w:r>
        <w:rPr>
          <w:rFonts w:asciiTheme="minorBidi" w:hAnsiTheme="minorBidi" w:hint="eastAsia"/>
        </w:rPr>
        <w:t xml:space="preserve">. </w:t>
      </w:r>
      <w:r w:rsidRPr="00F641B2">
        <w:rPr>
          <w:rFonts w:asciiTheme="minorBidi" w:hAnsiTheme="minorBidi"/>
        </w:rPr>
        <w:t xml:space="preserve">Email </w:t>
      </w:r>
      <w:r>
        <w:rPr>
          <w:rFonts w:asciiTheme="minorBidi" w:hAnsiTheme="minorBidi" w:hint="eastAsia"/>
        </w:rPr>
        <w:t xml:space="preserve">payment </w:t>
      </w:r>
      <w:r w:rsidRPr="00F641B2">
        <w:rPr>
          <w:rFonts w:asciiTheme="minorBidi" w:hAnsiTheme="minorBidi"/>
        </w:rPr>
        <w:t>confirmations are not acceptable.</w:t>
      </w:r>
      <w:r>
        <w:rPr>
          <w:rFonts w:asciiTheme="minorBidi" w:hAnsiTheme="minorBidi" w:hint="eastAsia"/>
        </w:rPr>
        <w:t>)</w:t>
      </w:r>
    </w:p>
    <w:p w14:paraId="1F5400E7" w14:textId="6FF30299" w:rsidR="00D41083" w:rsidRPr="00F641B2" w:rsidRDefault="00D41083" w:rsidP="009A4C1C">
      <w:pPr>
        <w:pStyle w:val="a9"/>
        <w:numPr>
          <w:ilvl w:val="0"/>
          <w:numId w:val="28"/>
        </w:numPr>
        <w:rPr>
          <w:rFonts w:asciiTheme="minorBidi" w:hAnsiTheme="minorBidi"/>
        </w:rPr>
      </w:pPr>
      <w:r>
        <w:rPr>
          <w:rFonts w:asciiTheme="minorBidi" w:hAnsiTheme="minorBidi" w:hint="eastAsia"/>
        </w:rPr>
        <w:t>C</w:t>
      </w:r>
      <w:r w:rsidRPr="00D41083">
        <w:rPr>
          <w:rFonts w:asciiTheme="minorBidi" w:hAnsiTheme="minorBidi"/>
        </w:rPr>
        <w:t>redit card statement</w:t>
      </w:r>
      <w:r>
        <w:rPr>
          <w:rFonts w:asciiTheme="minorBidi" w:hAnsiTheme="minorBidi" w:hint="eastAsia"/>
        </w:rPr>
        <w:t>（</w:t>
      </w:r>
      <w:r w:rsidRPr="00D41083">
        <w:rPr>
          <w:rFonts w:asciiTheme="minorBidi" w:hAnsiTheme="minorBidi"/>
        </w:rPr>
        <w:t>A credit card statement must be a finalized statement, and the cardholder must be the applicant</w:t>
      </w:r>
      <w:r w:rsidR="005B6569">
        <w:rPr>
          <w:rFonts w:asciiTheme="minorBidi" w:hAnsiTheme="minorBidi" w:hint="eastAsia"/>
        </w:rPr>
        <w:t xml:space="preserve"> or </w:t>
      </w:r>
      <w:r w:rsidR="005B6569" w:rsidRPr="005B6569">
        <w:rPr>
          <w:rFonts w:asciiTheme="minorBidi" w:hAnsiTheme="minorBidi"/>
        </w:rPr>
        <w:t>corresponding</w:t>
      </w:r>
      <w:r w:rsidR="005B6569" w:rsidRPr="005B6569">
        <w:rPr>
          <w:rFonts w:asciiTheme="minorBidi" w:hAnsiTheme="minorBidi"/>
        </w:rPr>
        <w:t xml:space="preserve"> author</w:t>
      </w:r>
      <w:r w:rsidRPr="00D41083">
        <w:rPr>
          <w:rFonts w:asciiTheme="minorBidi" w:hAnsiTheme="minorBidi"/>
        </w:rPr>
        <w:t>.</w:t>
      </w:r>
      <w:r>
        <w:rPr>
          <w:rFonts w:asciiTheme="minorBidi" w:hAnsiTheme="minorBidi" w:hint="eastAsia"/>
        </w:rPr>
        <w:t>）</w:t>
      </w:r>
    </w:p>
    <w:p w14:paraId="03463DF8" w14:textId="287B3D0D" w:rsidR="009C1073" w:rsidRPr="009C1073" w:rsidRDefault="009C1073" w:rsidP="009C1073">
      <w:pPr>
        <w:pStyle w:val="a9"/>
        <w:numPr>
          <w:ilvl w:val="0"/>
          <w:numId w:val="28"/>
        </w:numPr>
        <w:rPr>
          <w:rFonts w:asciiTheme="minorBidi" w:hAnsiTheme="minorBidi"/>
        </w:rPr>
      </w:pPr>
      <w:r w:rsidRPr="009C1073">
        <w:rPr>
          <w:rFonts w:asciiTheme="minorBidi" w:hAnsiTheme="minorBidi"/>
        </w:rPr>
        <w:t>Copy of the published article</w:t>
      </w:r>
    </w:p>
    <w:p w14:paraId="528D889A" w14:textId="77777777" w:rsidR="009C1073" w:rsidRPr="009C1073" w:rsidRDefault="009C1073" w:rsidP="009C1073">
      <w:pPr>
        <w:rPr>
          <w:rFonts w:asciiTheme="minorBidi" w:hAnsiTheme="minorBidi"/>
        </w:rPr>
      </w:pPr>
      <w:r w:rsidRPr="009C1073">
        <w:rPr>
          <w:rFonts w:asciiTheme="minorBidi" w:hAnsiTheme="minorBidi"/>
        </w:rPr>
        <w:t> </w:t>
      </w:r>
    </w:p>
    <w:p w14:paraId="4FC0AD58" w14:textId="435C472A" w:rsidR="009C1073" w:rsidRDefault="009C1073" w:rsidP="009C1073">
      <w:pPr>
        <w:rPr>
          <w:rFonts w:asciiTheme="minorBidi" w:hAnsiTheme="minorBidi"/>
        </w:rPr>
      </w:pPr>
      <w:r>
        <w:rPr>
          <w:rFonts w:asciiTheme="minorBidi" w:hAnsiTheme="minorBidi"/>
        </w:rPr>
        <w:br w:type="page"/>
      </w:r>
    </w:p>
    <w:p w14:paraId="243D28FD" w14:textId="37806CD5" w:rsidR="009C1073" w:rsidRPr="009C1073" w:rsidRDefault="009A4C1C" w:rsidP="009C1073">
      <w:pPr>
        <w:widowControl/>
        <w:spacing w:before="180" w:after="180"/>
        <w:rPr>
          <w:rFonts w:ascii="Arial" w:eastAsia="Noto Sans JP" w:hAnsi="Arial" w:cs="Times New Roman"/>
          <w:kern w:val="0"/>
          <w:sz w:val="24"/>
          <w:lang w:eastAsia="zh-CN"/>
          <w14:ligatures w14:val="none"/>
        </w:rPr>
      </w:pPr>
      <w:bookmarkStart w:id="0" w:name="Xae50348834218588ad2308b10b2104b8fa7156d"/>
      <w:r>
        <w:rPr>
          <w:rFonts w:ascii="Arial" w:eastAsia="Noto Sans JP" w:hAnsi="Arial" w:cs="Times New Roman" w:hint="eastAsia"/>
          <w:b/>
          <w:bCs/>
          <w:kern w:val="0"/>
          <w:sz w:val="24"/>
          <w14:ligatures w14:val="none"/>
        </w:rPr>
        <w:lastRenderedPageBreak/>
        <w:t xml:space="preserve">Form </w:t>
      </w:r>
      <w:r w:rsidR="009C1073" w:rsidRPr="009C1073">
        <w:rPr>
          <w:rFonts w:ascii="Arial" w:eastAsia="Noto Sans JP" w:hAnsi="Arial" w:cs="Times New Roman"/>
          <w:b/>
          <w:bCs/>
          <w:kern w:val="0"/>
          <w:sz w:val="24"/>
          <w:lang w:eastAsia="zh-CN"/>
          <w14:ligatures w14:val="none"/>
        </w:rPr>
        <w:t>A: English</w:t>
      </w:r>
      <w:r w:rsidR="009C1073" w:rsidRPr="009C1073">
        <w:rPr>
          <w:rFonts w:ascii="Arial" w:eastAsia="Noto Sans JP" w:hAnsi="Arial" w:cs="Times New Roman" w:hint="eastAsia"/>
          <w:b/>
          <w:bCs/>
          <w:kern w:val="0"/>
          <w:sz w:val="24"/>
          <w14:ligatures w14:val="none"/>
        </w:rPr>
        <w:t xml:space="preserve"> </w:t>
      </w:r>
      <w:r w:rsidR="009C1073" w:rsidRPr="009C1073">
        <w:rPr>
          <w:rFonts w:ascii="Arial" w:eastAsia="Noto Sans JP" w:hAnsi="Arial" w:cs="Times New Roman"/>
          <w:b/>
          <w:bCs/>
          <w:kern w:val="0"/>
          <w:sz w:val="24"/>
          <w:lang w:eastAsia="zh-CN"/>
          <w14:ligatures w14:val="none"/>
        </w:rPr>
        <w:t xml:space="preserve">Proofreading Support </w:t>
      </w:r>
    </w:p>
    <w:p w14:paraId="595A42AE" w14:textId="77777777" w:rsidR="009C1073" w:rsidRPr="009C1073" w:rsidRDefault="009C1073" w:rsidP="009C1073">
      <w:pPr>
        <w:widowControl/>
        <w:spacing w:before="180" w:after="180"/>
        <w:rPr>
          <w:rFonts w:ascii="Arial" w:eastAsia="Noto Sans JP" w:hAnsi="Arial" w:cs="Times New Roman"/>
          <w:kern w:val="0"/>
          <w:sz w:val="24"/>
          <w:lang w:eastAsia="zh-CN"/>
          <w14:ligatures w14:val="none"/>
        </w:rPr>
      </w:pPr>
      <w:proofErr w:type="gramStart"/>
      <w:r w:rsidRPr="009C1073">
        <w:rPr>
          <w:rFonts w:ascii="Arial" w:eastAsia="Noto Sans JP" w:hAnsi="Arial" w:cs="Times New Roman"/>
          <w:i/>
          <w:iCs/>
          <w:kern w:val="0"/>
          <w:sz w:val="24"/>
          <w:lang w:eastAsia="zh-CN"/>
          <w14:ligatures w14:val="none"/>
        </w:rPr>
        <w:t>Date:_</w:t>
      </w:r>
      <w:proofErr w:type="gramEnd"/>
      <w:r w:rsidRPr="009C1073">
        <w:rPr>
          <w:rFonts w:ascii="Arial" w:eastAsia="Noto Sans JP" w:hAnsi="Arial" w:cs="Times New Roman"/>
          <w:i/>
          <w:iCs/>
          <w:kern w:val="0"/>
          <w:sz w:val="24"/>
          <w:lang w:eastAsia="zh-CN"/>
          <w14:ligatures w14:val="none"/>
        </w:rPr>
        <w:t>_________________</w:t>
      </w:r>
    </w:p>
    <w:p w14:paraId="76BD0611" w14:textId="77777777" w:rsidR="009C1073" w:rsidRPr="009C1073" w:rsidRDefault="009C1073" w:rsidP="009C1073">
      <w:pPr>
        <w:widowControl/>
        <w:spacing w:before="180" w:after="180"/>
        <w:rPr>
          <w:rFonts w:ascii="Arial" w:eastAsia="Noto Sans JP" w:hAnsi="Arial" w:cs="Times New Roman"/>
          <w:kern w:val="0"/>
          <w:sz w:val="24"/>
          <w:lang w:eastAsia="zh-CN"/>
          <w14:ligatures w14:val="none"/>
        </w:rPr>
      </w:pPr>
    </w:p>
    <w:tbl>
      <w:tblPr>
        <w:tblStyle w:val="Table"/>
        <w:tblW w:w="5000" w:type="pct"/>
        <w:tblLayout w:type="fixed"/>
        <w:tblLook w:val="0020" w:firstRow="1" w:lastRow="0" w:firstColumn="0" w:lastColumn="0" w:noHBand="0" w:noVBand="0"/>
      </w:tblPr>
      <w:tblGrid>
        <w:gridCol w:w="3658"/>
        <w:gridCol w:w="6798"/>
      </w:tblGrid>
      <w:tr w:rsidR="009C1073" w:rsidRPr="009C1073" w14:paraId="1D809ACD" w14:textId="77777777" w:rsidTr="00C26250">
        <w:trPr>
          <w:cnfStyle w:val="100000000000" w:firstRow="1" w:lastRow="0" w:firstColumn="0" w:lastColumn="0" w:oddVBand="0" w:evenVBand="0" w:oddHBand="0" w:evenHBand="0" w:firstRowFirstColumn="0" w:firstRowLastColumn="0" w:lastRowFirstColumn="0" w:lastRowLastColumn="0"/>
          <w:tblHeader/>
        </w:trPr>
        <w:tc>
          <w:tcPr>
            <w:tcW w:w="2972" w:type="dxa"/>
          </w:tcPr>
          <w:p w14:paraId="4C9EB9DA"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hint="eastAsia"/>
              </w:rPr>
              <w:t>Name</w:t>
            </w:r>
          </w:p>
        </w:tc>
        <w:tc>
          <w:tcPr>
            <w:tcW w:w="5522" w:type="dxa"/>
          </w:tcPr>
          <w:p w14:paraId="004CCDD2" w14:textId="77777777" w:rsidR="009C1073" w:rsidRPr="009C1073" w:rsidRDefault="009C1073" w:rsidP="009C1073">
            <w:pPr>
              <w:widowControl/>
              <w:spacing w:before="36" w:after="36"/>
              <w:rPr>
                <w:rFonts w:ascii="Arial" w:eastAsia="Noto Sans JP" w:hAnsi="Arial" w:cs="Times New Roman"/>
              </w:rPr>
            </w:pPr>
          </w:p>
        </w:tc>
      </w:tr>
      <w:tr w:rsidR="009C1073" w:rsidRPr="009C1073" w14:paraId="3377CFA2" w14:textId="77777777" w:rsidTr="00C26250">
        <w:tc>
          <w:tcPr>
            <w:tcW w:w="2972" w:type="dxa"/>
          </w:tcPr>
          <w:p w14:paraId="69BF7613" w14:textId="1EE283DB"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Affiliation</w:t>
            </w:r>
            <w:r w:rsidR="009A4C1C">
              <w:rPr>
                <w:rFonts w:ascii="Arial" w:eastAsia="Noto Sans JP" w:hAnsi="Arial" w:cs="Times New Roman" w:hint="eastAsia"/>
                <w:lang w:eastAsia="ja-JP"/>
              </w:rPr>
              <w:t xml:space="preserve">/Department, </w:t>
            </w:r>
            <w:r w:rsidRPr="009C1073">
              <w:rPr>
                <w:rFonts w:ascii="Arial" w:eastAsia="Noto Sans JP" w:hAnsi="Arial" w:cs="Times New Roman"/>
              </w:rPr>
              <w:t>Position</w:t>
            </w:r>
          </w:p>
        </w:tc>
        <w:tc>
          <w:tcPr>
            <w:tcW w:w="5522" w:type="dxa"/>
          </w:tcPr>
          <w:p w14:paraId="7121A9B1" w14:textId="77777777" w:rsidR="009C1073" w:rsidRPr="009C1073" w:rsidRDefault="009C1073" w:rsidP="009C1073">
            <w:pPr>
              <w:widowControl/>
              <w:spacing w:before="36" w:after="36"/>
              <w:rPr>
                <w:rFonts w:ascii="Arial" w:eastAsia="Noto Sans JP" w:hAnsi="Arial" w:cs="Times New Roman"/>
              </w:rPr>
            </w:pPr>
          </w:p>
        </w:tc>
      </w:tr>
      <w:tr w:rsidR="009C1073" w:rsidRPr="009C1073" w14:paraId="52367B95" w14:textId="77777777" w:rsidTr="00C26250">
        <w:tc>
          <w:tcPr>
            <w:tcW w:w="2972" w:type="dxa"/>
          </w:tcPr>
          <w:p w14:paraId="166535B9"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Contact</w:t>
            </w:r>
          </w:p>
        </w:tc>
        <w:tc>
          <w:tcPr>
            <w:tcW w:w="5522" w:type="dxa"/>
          </w:tcPr>
          <w:p w14:paraId="43CAB2B4" w14:textId="77777777" w:rsidR="009C1073" w:rsidRPr="000C1405" w:rsidRDefault="009C1073" w:rsidP="009C1073">
            <w:pPr>
              <w:widowControl/>
              <w:spacing w:before="36" w:after="36"/>
              <w:rPr>
                <w:rFonts w:ascii="Arial" w:eastAsia="Noto Sans JP" w:hAnsi="Arial" w:cs="Times New Roman"/>
                <w:sz w:val="20"/>
              </w:rPr>
            </w:pPr>
            <w:r w:rsidRPr="000C1405">
              <w:rPr>
                <w:rFonts w:ascii="Arial" w:eastAsia="Noto Sans JP" w:hAnsi="Arial" w:cs="Times New Roman"/>
                <w:sz w:val="20"/>
              </w:rPr>
              <w:t>Phone:</w:t>
            </w:r>
            <w:r w:rsidRPr="000C1405">
              <w:rPr>
                <w:rFonts w:ascii="Arial" w:eastAsia="Noto Sans JP" w:hAnsi="Arial" w:cs="Times New Roman"/>
                <w:sz w:val="20"/>
              </w:rPr>
              <w:t xml:space="preserve">　　　　　</w:t>
            </w:r>
            <w:r w:rsidRPr="000C1405">
              <w:rPr>
                <w:rFonts w:ascii="Arial" w:eastAsia="Noto Sans JP" w:hAnsi="Arial" w:cs="Times New Roman"/>
                <w:sz w:val="20"/>
              </w:rPr>
              <w:t xml:space="preserve"> Email:</w:t>
            </w:r>
          </w:p>
        </w:tc>
      </w:tr>
      <w:tr w:rsidR="009C1073" w:rsidRPr="009C1073" w14:paraId="3625E14B" w14:textId="77777777" w:rsidTr="00C26250">
        <w:tc>
          <w:tcPr>
            <w:tcW w:w="2972" w:type="dxa"/>
          </w:tcPr>
          <w:p w14:paraId="0F2FD4F4"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Paper Title</w:t>
            </w:r>
          </w:p>
        </w:tc>
        <w:tc>
          <w:tcPr>
            <w:tcW w:w="5522" w:type="dxa"/>
          </w:tcPr>
          <w:p w14:paraId="3909559B" w14:textId="77777777" w:rsidR="009C1073" w:rsidRPr="009C1073" w:rsidRDefault="009C1073" w:rsidP="009C1073">
            <w:pPr>
              <w:widowControl/>
              <w:spacing w:before="36" w:after="36"/>
              <w:rPr>
                <w:rFonts w:ascii="Arial" w:eastAsia="Noto Sans JP" w:hAnsi="Arial" w:cs="Times New Roman"/>
              </w:rPr>
            </w:pPr>
          </w:p>
        </w:tc>
      </w:tr>
      <w:tr w:rsidR="009C1073" w:rsidRPr="009C1073" w14:paraId="78C3AF9B" w14:textId="77777777" w:rsidTr="00C26250">
        <w:tc>
          <w:tcPr>
            <w:tcW w:w="2972" w:type="dxa"/>
          </w:tcPr>
          <w:p w14:paraId="6640C6BF"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Target Journal (planned)</w:t>
            </w:r>
          </w:p>
        </w:tc>
        <w:tc>
          <w:tcPr>
            <w:tcW w:w="5522" w:type="dxa"/>
          </w:tcPr>
          <w:p w14:paraId="5E1578AF" w14:textId="77777777" w:rsidR="009C1073" w:rsidRPr="009C1073" w:rsidRDefault="009C1073" w:rsidP="009C1073">
            <w:pPr>
              <w:widowControl/>
              <w:spacing w:before="36" w:after="36"/>
              <w:rPr>
                <w:rFonts w:ascii="Arial" w:eastAsia="Noto Sans JP" w:hAnsi="Arial" w:cs="Times New Roman"/>
              </w:rPr>
            </w:pPr>
          </w:p>
        </w:tc>
      </w:tr>
      <w:tr w:rsidR="009C1073" w:rsidRPr="009C1073" w14:paraId="08FFAFC5" w14:textId="77777777" w:rsidTr="00C26250">
        <w:tc>
          <w:tcPr>
            <w:tcW w:w="2972" w:type="dxa"/>
          </w:tcPr>
          <w:p w14:paraId="0634CBF1" w14:textId="541805E3"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Author</w:t>
            </w:r>
            <w:r w:rsidR="009A4C1C">
              <w:rPr>
                <w:rFonts w:ascii="Arial" w:eastAsia="Noto Sans JP" w:hAnsi="Arial" w:cs="Times New Roman" w:hint="eastAsia"/>
                <w:lang w:eastAsia="ja-JP"/>
              </w:rPr>
              <w:t>s</w:t>
            </w:r>
            <w:r w:rsidRPr="009C1073">
              <w:rPr>
                <w:rFonts w:ascii="Arial" w:eastAsia="Noto Sans JP" w:hAnsi="Arial" w:cs="Times New Roman"/>
              </w:rPr>
              <w:t xml:space="preserve"> List (Name / Affiliation)</w:t>
            </w:r>
          </w:p>
        </w:tc>
        <w:tc>
          <w:tcPr>
            <w:tcW w:w="5522" w:type="dxa"/>
          </w:tcPr>
          <w:p w14:paraId="32808F21" w14:textId="5ABCAF24" w:rsidR="009C1073" w:rsidRPr="000C1405" w:rsidRDefault="009C1073" w:rsidP="009C1073">
            <w:pPr>
              <w:widowControl/>
              <w:spacing w:before="36" w:after="36"/>
              <w:rPr>
                <w:rFonts w:ascii="Arial" w:eastAsia="Noto Sans JP" w:hAnsi="Arial" w:cs="Times New Roman"/>
                <w:sz w:val="20"/>
              </w:rPr>
            </w:pPr>
            <w:r w:rsidRPr="000C1405">
              <w:rPr>
                <w:rFonts w:ascii="Arial" w:eastAsia="Noto Sans JP" w:hAnsi="Arial" w:cs="Times New Roman"/>
                <w:i/>
                <w:iCs/>
                <w:sz w:val="20"/>
              </w:rPr>
              <w:t>Underline the applicant</w:t>
            </w:r>
            <w:r w:rsidR="009A4C1C" w:rsidRPr="000C1405">
              <w:rPr>
                <w:rFonts w:ascii="Arial" w:eastAsia="Noto Sans JP" w:hAnsi="Arial" w:cs="Times New Roman"/>
                <w:i/>
                <w:iCs/>
                <w:sz w:val="20"/>
              </w:rPr>
              <w:t>’</w:t>
            </w:r>
            <w:r w:rsidRPr="000C1405">
              <w:rPr>
                <w:rFonts w:ascii="Arial" w:eastAsia="Noto Sans JP" w:hAnsi="Arial" w:cs="Times New Roman"/>
                <w:i/>
                <w:iCs/>
                <w:sz w:val="20"/>
              </w:rPr>
              <w:t>s name. List all coauthors in the order they will appear in the paper.</w:t>
            </w:r>
          </w:p>
        </w:tc>
      </w:tr>
      <w:tr w:rsidR="009C1073" w:rsidRPr="009C1073" w14:paraId="72129CFB" w14:textId="77777777" w:rsidTr="00C26250">
        <w:trPr>
          <w:trHeight w:val="1077"/>
        </w:trPr>
        <w:tc>
          <w:tcPr>
            <w:tcW w:w="2972" w:type="dxa"/>
          </w:tcPr>
          <w:p w14:paraId="5406D6AE"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Paper Abstract &amp; Applicants Role</w:t>
            </w:r>
          </w:p>
        </w:tc>
        <w:tc>
          <w:tcPr>
            <w:tcW w:w="5522" w:type="dxa"/>
          </w:tcPr>
          <w:p w14:paraId="2566C14E" w14:textId="77777777" w:rsidR="009C1073" w:rsidRPr="009C1073" w:rsidRDefault="009C1073" w:rsidP="009C1073">
            <w:pPr>
              <w:widowControl/>
              <w:spacing w:before="36" w:after="36"/>
              <w:rPr>
                <w:rFonts w:ascii="Arial" w:eastAsia="Noto Sans JP" w:hAnsi="Arial" w:cs="Times New Roman"/>
              </w:rPr>
            </w:pPr>
          </w:p>
        </w:tc>
      </w:tr>
      <w:tr w:rsidR="009C1073" w:rsidRPr="009C1073" w14:paraId="48B7CBA5" w14:textId="77777777" w:rsidTr="00C26250">
        <w:trPr>
          <w:trHeight w:val="568"/>
        </w:trPr>
        <w:tc>
          <w:tcPr>
            <w:tcW w:w="2972" w:type="dxa"/>
          </w:tcPr>
          <w:p w14:paraId="4F1D4C9B"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Proofreading Service Provider</w:t>
            </w:r>
          </w:p>
        </w:tc>
        <w:tc>
          <w:tcPr>
            <w:tcW w:w="5522" w:type="dxa"/>
          </w:tcPr>
          <w:p w14:paraId="3210C73A" w14:textId="77777777" w:rsidR="009C1073" w:rsidRPr="009C1073" w:rsidRDefault="009C1073" w:rsidP="009C1073">
            <w:pPr>
              <w:widowControl/>
              <w:spacing w:before="36" w:after="36"/>
              <w:rPr>
                <w:rFonts w:ascii="Arial" w:eastAsia="Noto Sans JP" w:hAnsi="Arial" w:cs="Times New Roman"/>
              </w:rPr>
            </w:pPr>
          </w:p>
        </w:tc>
      </w:tr>
      <w:tr w:rsidR="009C1073" w:rsidRPr="009C1073" w14:paraId="73076F5E" w14:textId="77777777" w:rsidTr="00C26250">
        <w:trPr>
          <w:trHeight w:val="1403"/>
        </w:trPr>
        <w:tc>
          <w:tcPr>
            <w:tcW w:w="2972" w:type="dxa"/>
          </w:tcPr>
          <w:p w14:paraId="4E0C4F09"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Proofreading Cost</w:t>
            </w:r>
          </w:p>
        </w:tc>
        <w:tc>
          <w:tcPr>
            <w:tcW w:w="5522" w:type="dxa"/>
          </w:tcPr>
          <w:p w14:paraId="4940DACB"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JPY</w:t>
            </w:r>
            <w:r w:rsidRPr="009C1073">
              <w:rPr>
                <w:rFonts w:ascii="Arial" w:eastAsia="Noto Sans JP" w:hAnsi="Arial" w:cs="Times New Roman" w:hint="eastAsia"/>
              </w:rPr>
              <w:t xml:space="preserve"> ___________________</w:t>
            </w:r>
          </w:p>
          <w:p w14:paraId="07F2DC83" w14:textId="77777777" w:rsidR="00F90713" w:rsidRPr="000C1405" w:rsidRDefault="00F90713" w:rsidP="009C1073">
            <w:pPr>
              <w:widowControl/>
              <w:spacing w:before="36" w:after="36"/>
              <w:rPr>
                <w:rFonts w:ascii="Arial" w:eastAsia="Noto Sans JP" w:hAnsi="Arial" w:cs="Times New Roman"/>
                <w:sz w:val="20"/>
              </w:rPr>
            </w:pPr>
            <w:r w:rsidRPr="000C1405">
              <w:rPr>
                <w:rFonts w:ascii="Arial" w:eastAsia="Noto Sans JP" w:hAnsi="Arial" w:cs="Times New Roman"/>
                <w:i/>
                <w:iCs/>
                <w:sz w:val="20"/>
              </w:rPr>
              <w:t>circle applicable one</w:t>
            </w:r>
            <w:r w:rsidRPr="000C1405">
              <w:rPr>
                <w:rFonts w:ascii="Arial" w:eastAsia="Noto Sans JP" w:hAnsi="Arial" w:cs="Times New Roman"/>
                <w:sz w:val="20"/>
              </w:rPr>
              <w:t>:</w:t>
            </w:r>
          </w:p>
          <w:p w14:paraId="5816855F" w14:textId="3DA8A660" w:rsidR="009C1073" w:rsidRPr="009C1073" w:rsidRDefault="00F90713" w:rsidP="009C1073">
            <w:pPr>
              <w:widowControl/>
              <w:spacing w:before="36" w:after="36"/>
              <w:rPr>
                <w:rFonts w:ascii="Arial" w:eastAsia="Noto Sans JP" w:hAnsi="Arial" w:cs="Times New Roman"/>
              </w:rPr>
            </w:pPr>
            <w:r w:rsidRPr="00F90713">
              <w:rPr>
                <w:rFonts w:ascii="Arial" w:eastAsia="Noto Sans JP" w:hAnsi="Arial" w:cs="Times New Roman"/>
              </w:rPr>
              <w:t xml:space="preserve"> </w:t>
            </w:r>
            <w:r w:rsidR="009C1073" w:rsidRPr="009C1073">
              <w:rPr>
                <w:rFonts w:ascii="Arial" w:eastAsia="Noto Sans JP" w:hAnsi="Arial" w:cs="Times New Roman"/>
              </w:rPr>
              <w:t>(</w:t>
            </w:r>
            <w:r w:rsidR="00E10169">
              <w:rPr>
                <w:rFonts w:ascii="Arial" w:eastAsia="Noto Sans JP" w:hAnsi="Arial" w:cs="Times New Roman" w:hint="eastAsia"/>
                <w:lang w:eastAsia="ja-JP"/>
              </w:rPr>
              <w:t>Q</w:t>
            </w:r>
            <w:r>
              <w:rPr>
                <w:rFonts w:ascii="Arial" w:eastAsia="Noto Sans JP" w:hAnsi="Arial" w:cs="Times New Roman" w:hint="eastAsia"/>
                <w:lang w:eastAsia="ja-JP"/>
              </w:rPr>
              <w:t>uotation amount</w:t>
            </w:r>
            <w:r w:rsidR="009C1073" w:rsidRPr="009C1073">
              <w:rPr>
                <w:rFonts w:ascii="Arial" w:eastAsia="Noto Sans JP" w:hAnsi="Arial" w:cs="Times New Roman"/>
              </w:rPr>
              <w:t xml:space="preserve"> / </w:t>
            </w:r>
            <w:r w:rsidR="00E10169">
              <w:rPr>
                <w:rFonts w:ascii="Arial" w:eastAsia="Noto Sans JP" w:hAnsi="Arial" w:cs="Times New Roman" w:hint="eastAsia"/>
                <w:lang w:eastAsia="ja-JP"/>
              </w:rPr>
              <w:t>I</w:t>
            </w:r>
            <w:r w:rsidR="009C1073" w:rsidRPr="009C1073">
              <w:rPr>
                <w:rFonts w:ascii="Arial" w:eastAsia="Noto Sans JP" w:hAnsi="Arial" w:cs="Times New Roman"/>
              </w:rPr>
              <w:t>nvoice</w:t>
            </w:r>
            <w:r>
              <w:rPr>
                <w:rFonts w:ascii="Arial" w:eastAsia="Noto Sans JP" w:hAnsi="Arial" w:cs="Times New Roman" w:hint="eastAsia"/>
                <w:lang w:eastAsia="ja-JP"/>
              </w:rPr>
              <w:t xml:space="preserve"> amount</w:t>
            </w:r>
            <w:r w:rsidR="009C1073" w:rsidRPr="009C1073">
              <w:rPr>
                <w:rFonts w:ascii="Arial" w:eastAsia="Noto Sans JP" w:hAnsi="Arial" w:cs="Times New Roman"/>
              </w:rPr>
              <w:t>)</w:t>
            </w:r>
          </w:p>
        </w:tc>
      </w:tr>
      <w:tr w:rsidR="009C1073" w:rsidRPr="009C1073" w14:paraId="2626F600" w14:textId="77777777" w:rsidTr="00C26250">
        <w:tc>
          <w:tcPr>
            <w:tcW w:w="2972" w:type="dxa"/>
          </w:tcPr>
          <w:p w14:paraId="7F484B87"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Expected Completion Date of Proofreading</w:t>
            </w:r>
          </w:p>
        </w:tc>
        <w:tc>
          <w:tcPr>
            <w:tcW w:w="5522" w:type="dxa"/>
          </w:tcPr>
          <w:p w14:paraId="138666EB" w14:textId="77777777" w:rsidR="009C1073" w:rsidRPr="009C1073" w:rsidRDefault="009C1073" w:rsidP="009C1073">
            <w:pPr>
              <w:widowControl/>
              <w:spacing w:before="36" w:after="36"/>
              <w:rPr>
                <w:rFonts w:ascii="Arial" w:eastAsia="Noto Sans JP" w:hAnsi="Arial" w:cs="Times New Roman"/>
              </w:rPr>
            </w:pPr>
            <w:proofErr w:type="spellStart"/>
            <w:r w:rsidRPr="009C1073">
              <w:rPr>
                <w:rFonts w:ascii="Arial" w:eastAsia="Noto Sans JP" w:hAnsi="Arial" w:cs="Times New Roman"/>
              </w:rPr>
              <w:t>Year</w:t>
            </w:r>
            <w:r w:rsidRPr="009C1073">
              <w:rPr>
                <w:rFonts w:ascii="Arial" w:eastAsia="Noto Sans JP" w:hAnsi="Arial" w:cs="Times New Roman" w:hint="eastAsia"/>
              </w:rPr>
              <w:t>_____</w:t>
            </w:r>
            <w:r w:rsidRPr="009C1073">
              <w:rPr>
                <w:rFonts w:ascii="Arial" w:eastAsia="Noto Sans JP" w:hAnsi="Arial" w:cs="Times New Roman"/>
              </w:rPr>
              <w:t>Month</w:t>
            </w:r>
            <w:r w:rsidRPr="009C1073">
              <w:rPr>
                <w:rFonts w:ascii="Arial" w:eastAsia="Noto Sans JP" w:hAnsi="Arial" w:cs="Times New Roman" w:hint="eastAsia"/>
              </w:rPr>
              <w:t>______</w:t>
            </w:r>
            <w:r w:rsidRPr="009C1073">
              <w:rPr>
                <w:rFonts w:ascii="Arial" w:eastAsia="Noto Sans JP" w:hAnsi="Arial" w:cs="Times New Roman"/>
              </w:rPr>
              <w:t>Day</w:t>
            </w:r>
            <w:proofErr w:type="spellEnd"/>
            <w:r w:rsidRPr="009C1073">
              <w:rPr>
                <w:rFonts w:ascii="Arial" w:eastAsia="Noto Sans JP" w:hAnsi="Arial" w:cs="Times New Roman" w:hint="eastAsia"/>
              </w:rPr>
              <w:t>_</w:t>
            </w:r>
            <w:r w:rsidRPr="009C1073">
              <w:rPr>
                <w:rFonts w:ascii="Arial" w:eastAsia="Noto Sans JP" w:hAnsi="Arial" w:cs="Times New Roman"/>
              </w:rPr>
              <w:t>____</w:t>
            </w:r>
          </w:p>
        </w:tc>
      </w:tr>
      <w:tr w:rsidR="009C1073" w:rsidRPr="009C1073" w14:paraId="5804CED6" w14:textId="77777777" w:rsidTr="00C26250">
        <w:tc>
          <w:tcPr>
            <w:tcW w:w="2972" w:type="dxa"/>
          </w:tcPr>
          <w:p w14:paraId="3FB8336B"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Payment Method for Proofreading</w:t>
            </w:r>
          </w:p>
        </w:tc>
        <w:tc>
          <w:tcPr>
            <w:tcW w:w="5522" w:type="dxa"/>
          </w:tcPr>
          <w:p w14:paraId="18996C69" w14:textId="46B66B97" w:rsidR="009C1073" w:rsidRPr="000C1405" w:rsidRDefault="009C1073" w:rsidP="009C1073">
            <w:pPr>
              <w:widowControl/>
              <w:spacing w:before="36" w:after="36"/>
              <w:rPr>
                <w:rFonts w:ascii="Arial" w:eastAsia="Noto Sans JP" w:hAnsi="Arial" w:cs="Times New Roman"/>
                <w:i/>
                <w:iCs/>
                <w:sz w:val="20"/>
              </w:rPr>
            </w:pPr>
            <w:r w:rsidRPr="000C1405">
              <w:rPr>
                <w:rFonts w:ascii="Arial" w:eastAsia="Noto Sans JP" w:hAnsi="Arial" w:cs="Times New Roman"/>
                <w:i/>
                <w:iCs/>
                <w:sz w:val="20"/>
              </w:rPr>
              <w:t>C</w:t>
            </w:r>
            <w:r w:rsidR="009A4C1C" w:rsidRPr="000C1405">
              <w:rPr>
                <w:rFonts w:ascii="Arial" w:eastAsia="Noto Sans JP" w:hAnsi="Arial" w:cs="Times New Roman"/>
                <w:i/>
                <w:iCs/>
                <w:sz w:val="20"/>
              </w:rPr>
              <w:t>ircle applicable method</w:t>
            </w:r>
            <w:r w:rsidRPr="000C1405">
              <w:rPr>
                <w:rFonts w:ascii="Arial" w:eastAsia="Noto Sans JP" w:hAnsi="Arial" w:cs="Times New Roman"/>
                <w:i/>
                <w:iCs/>
                <w:sz w:val="20"/>
              </w:rPr>
              <w:t>:</w:t>
            </w:r>
          </w:p>
          <w:p w14:paraId="0A3CD14F" w14:textId="5F4A562C" w:rsidR="00E10169" w:rsidRDefault="00E10169" w:rsidP="009C1073">
            <w:pPr>
              <w:widowControl/>
              <w:spacing w:before="36" w:after="36"/>
              <w:rPr>
                <w:rFonts w:ascii="Arial" w:eastAsia="Noto Sans JP" w:hAnsi="Arial" w:cs="Times New Roman"/>
              </w:rPr>
            </w:pPr>
            <w:r>
              <w:rPr>
                <w:rFonts w:ascii="Arial" w:eastAsia="Noto Sans JP" w:hAnsi="Arial" w:cs="Times New Roman" w:hint="eastAsia"/>
                <w:lang w:eastAsia="ja-JP"/>
              </w:rPr>
              <w:t>-</w:t>
            </w:r>
            <w:r w:rsidR="009C1073" w:rsidRPr="009C1073">
              <w:rPr>
                <w:rFonts w:ascii="Arial" w:eastAsia="Noto Sans JP" w:hAnsi="Arial" w:cs="Times New Roman"/>
              </w:rPr>
              <w:t>Not yet paid</w:t>
            </w:r>
          </w:p>
          <w:p w14:paraId="31636C46" w14:textId="324DF2C6" w:rsidR="00E10169" w:rsidRDefault="00E10169" w:rsidP="009C1073">
            <w:pPr>
              <w:widowControl/>
              <w:spacing w:before="36" w:after="36"/>
              <w:rPr>
                <w:rFonts w:ascii="Arial" w:eastAsia="Noto Sans JP" w:hAnsi="Arial" w:cs="Times New Roman"/>
              </w:rPr>
            </w:pPr>
            <w:r>
              <w:rPr>
                <w:rFonts w:ascii="Arial" w:eastAsia="Noto Sans JP" w:hAnsi="Arial" w:cs="Times New Roman" w:hint="eastAsia"/>
                <w:lang w:eastAsia="ja-JP"/>
              </w:rPr>
              <w:t>-</w:t>
            </w:r>
            <w:r w:rsidR="009C1073" w:rsidRPr="009C1073">
              <w:rPr>
                <w:rFonts w:ascii="Arial" w:eastAsia="Noto Sans JP" w:hAnsi="Arial" w:cs="Times New Roman"/>
              </w:rPr>
              <w:t>Paid by credit card (personal card only)</w:t>
            </w:r>
          </w:p>
          <w:p w14:paraId="11DBD8F4" w14:textId="6E13B382" w:rsidR="00F90713" w:rsidRDefault="00E10169" w:rsidP="009C1073">
            <w:pPr>
              <w:widowControl/>
              <w:spacing w:before="36" w:after="36"/>
              <w:rPr>
                <w:rFonts w:ascii="Arial" w:eastAsia="Noto Sans JP" w:hAnsi="Arial" w:cs="Times New Roman"/>
              </w:rPr>
            </w:pPr>
            <w:r>
              <w:rPr>
                <w:rFonts w:ascii="Arial" w:eastAsia="Noto Sans JP" w:hAnsi="Arial" w:cs="Times New Roman" w:hint="eastAsia"/>
                <w:lang w:eastAsia="ja-JP"/>
              </w:rPr>
              <w:t>-</w:t>
            </w:r>
            <w:proofErr w:type="gramStart"/>
            <w:r w:rsidR="009C1073" w:rsidRPr="009C1073">
              <w:rPr>
                <w:rFonts w:ascii="Arial" w:eastAsia="Noto Sans JP" w:hAnsi="Arial" w:cs="Times New Roman"/>
              </w:rPr>
              <w:t>Other (_</w:t>
            </w:r>
            <w:proofErr w:type="gramEnd"/>
            <w:r w:rsidR="009C1073" w:rsidRPr="009C1073">
              <w:rPr>
                <w:rFonts w:ascii="Arial" w:eastAsia="Noto Sans JP" w:hAnsi="Arial" w:cs="Times New Roman"/>
              </w:rPr>
              <w:t>__</w:t>
            </w:r>
            <w:r w:rsidR="009C1073" w:rsidRPr="000C1405">
              <w:rPr>
                <w:rFonts w:ascii="Arial" w:eastAsia="Noto Sans JP" w:hAnsi="Arial" w:cs="Times New Roman"/>
                <w:u w:val="single"/>
              </w:rPr>
              <w:t>_</w:t>
            </w:r>
            <w:r w:rsidR="003E7A79" w:rsidRPr="000C1405">
              <w:rPr>
                <w:rFonts w:ascii="Arial" w:eastAsia="Noto Sans JP" w:hAnsi="Arial" w:cs="Times New Roman" w:hint="eastAsia"/>
                <w:u w:val="single"/>
                <w:lang w:eastAsia="ja-JP"/>
              </w:rPr>
              <w:t xml:space="preserve">     </w:t>
            </w:r>
            <w:proofErr w:type="gramStart"/>
            <w:r w:rsidR="003E7A79" w:rsidRPr="000C1405">
              <w:rPr>
                <w:rFonts w:ascii="Arial" w:eastAsia="Noto Sans JP" w:hAnsi="Arial" w:cs="Times New Roman" w:hint="eastAsia"/>
                <w:u w:val="single"/>
                <w:lang w:eastAsia="ja-JP"/>
              </w:rPr>
              <w:t xml:space="preserve">  </w:t>
            </w:r>
            <w:r w:rsidR="003E7A79">
              <w:rPr>
                <w:rFonts w:ascii="Arial" w:eastAsia="Noto Sans JP" w:hAnsi="Arial" w:cs="Times New Roman" w:hint="eastAsia"/>
                <w:lang w:eastAsia="ja-JP"/>
              </w:rPr>
              <w:t>)</w:t>
            </w:r>
            <w:proofErr w:type="gramEnd"/>
            <w:r w:rsidR="009C1073" w:rsidRPr="009C1073">
              <w:rPr>
                <w:rFonts w:ascii="Arial" w:eastAsia="Noto Sans JP" w:hAnsi="Arial" w:cs="Times New Roman"/>
              </w:rPr>
              <w:t xml:space="preserve"> </w:t>
            </w:r>
          </w:p>
          <w:p w14:paraId="50E0B822" w14:textId="67465FF3" w:rsidR="009C1073" w:rsidRPr="000C1405" w:rsidRDefault="009C1073" w:rsidP="009C1073">
            <w:pPr>
              <w:widowControl/>
              <w:spacing w:before="36" w:after="36"/>
              <w:rPr>
                <w:rFonts w:ascii="Arial" w:eastAsia="Noto Sans JP" w:hAnsi="Arial" w:cs="Times New Roman"/>
                <w:sz w:val="20"/>
              </w:rPr>
            </w:pPr>
            <w:r w:rsidRPr="000C1405">
              <w:rPr>
                <w:rFonts w:ascii="Arial" w:eastAsia="Noto Sans JP" w:hAnsi="Arial" w:cs="Times New Roman"/>
                <w:i/>
                <w:iCs/>
                <w:sz w:val="20"/>
              </w:rPr>
              <w:t>If combining expenses, specify them.</w:t>
            </w:r>
          </w:p>
        </w:tc>
      </w:tr>
    </w:tbl>
    <w:p w14:paraId="4B7FC374" w14:textId="77777777" w:rsidR="009C1073" w:rsidRPr="00281CDF" w:rsidRDefault="009C1073" w:rsidP="009C1073">
      <w:pPr>
        <w:widowControl/>
        <w:spacing w:before="180" w:after="180"/>
        <w:rPr>
          <w:rFonts w:ascii="Arial" w:eastAsia="Noto Sans JP" w:hAnsi="Arial" w:cs="Times New Roman"/>
          <w:kern w:val="0"/>
          <w:szCs w:val="21"/>
          <w:lang w:eastAsia="zh-CN"/>
          <w14:ligatures w14:val="none"/>
        </w:rPr>
      </w:pPr>
      <w:r w:rsidRPr="00281CDF">
        <w:rPr>
          <w:rFonts w:ascii="Arial" w:eastAsia="Noto Sans JP" w:hAnsi="Arial" w:cs="Times New Roman"/>
          <w:i/>
          <w:iCs/>
          <w:kern w:val="0"/>
          <w:szCs w:val="21"/>
          <w:lang w:eastAsia="zh-CN"/>
          <w14:ligatures w14:val="none"/>
        </w:rPr>
        <w:t>If additional rows are needed, please expand the table.</w:t>
      </w:r>
    </w:p>
    <w:p w14:paraId="7F7A1F90" w14:textId="77777777" w:rsidR="009C1073" w:rsidRPr="009C1073" w:rsidRDefault="009C1073" w:rsidP="009C1073">
      <w:pPr>
        <w:widowControl/>
        <w:spacing w:before="180" w:after="180"/>
        <w:rPr>
          <w:rFonts w:ascii="Arial" w:eastAsia="Noto Sans JP" w:hAnsi="Arial" w:cs="Times New Roman"/>
          <w:b/>
          <w:bCs/>
          <w:kern w:val="0"/>
          <w:sz w:val="24"/>
          <w:lang w:eastAsia="zh-CN"/>
          <w14:ligatures w14:val="none"/>
        </w:rPr>
      </w:pPr>
      <w:r w:rsidRPr="009C1073">
        <w:rPr>
          <w:rFonts w:ascii="Arial" w:eastAsia="Noto Sans JP" w:hAnsi="Arial" w:cs="Times New Roman"/>
          <w:b/>
          <w:bCs/>
          <w:kern w:val="0"/>
          <w:sz w:val="24"/>
          <w:lang w:eastAsia="zh-CN"/>
          <w14:ligatures w14:val="none"/>
        </w:rPr>
        <w:br w:type="page"/>
      </w:r>
    </w:p>
    <w:p w14:paraId="0B19E322" w14:textId="73BA674B" w:rsidR="009C1073" w:rsidRPr="009C1073" w:rsidRDefault="009A4C1C" w:rsidP="009C1073">
      <w:pPr>
        <w:widowControl/>
        <w:spacing w:before="180" w:after="180"/>
        <w:rPr>
          <w:rFonts w:ascii="Arial" w:eastAsia="Noto Sans JP" w:hAnsi="Arial" w:cs="Times New Roman"/>
          <w:kern w:val="0"/>
          <w:sz w:val="24"/>
          <w:lang w:eastAsia="zh-CN"/>
          <w14:ligatures w14:val="none"/>
        </w:rPr>
      </w:pPr>
      <w:proofErr w:type="gramStart"/>
      <w:r>
        <w:rPr>
          <w:rFonts w:ascii="Arial" w:eastAsia="Noto Sans JP" w:hAnsi="Arial" w:cs="Times New Roman" w:hint="eastAsia"/>
          <w:b/>
          <w:bCs/>
          <w:kern w:val="0"/>
          <w:sz w:val="24"/>
          <w14:ligatures w14:val="none"/>
        </w:rPr>
        <w:lastRenderedPageBreak/>
        <w:t>Form</w:t>
      </w:r>
      <w:proofErr w:type="gramEnd"/>
      <w:r>
        <w:rPr>
          <w:rFonts w:ascii="Arial" w:eastAsia="Noto Sans JP" w:hAnsi="Arial" w:cs="Times New Roman" w:hint="eastAsia"/>
          <w:b/>
          <w:bCs/>
          <w:kern w:val="0"/>
          <w:sz w:val="24"/>
          <w14:ligatures w14:val="none"/>
        </w:rPr>
        <w:t xml:space="preserve"> </w:t>
      </w:r>
      <w:r w:rsidR="009C1073" w:rsidRPr="009C1073">
        <w:rPr>
          <w:rFonts w:ascii="Arial" w:eastAsia="Noto Sans JP" w:hAnsi="Arial" w:cs="Times New Roman"/>
          <w:b/>
          <w:bCs/>
          <w:kern w:val="0"/>
          <w:sz w:val="24"/>
          <w:lang w:eastAsia="zh-CN"/>
          <w14:ligatures w14:val="none"/>
        </w:rPr>
        <w:t>B: Paper Submission Support (and Report)</w:t>
      </w:r>
    </w:p>
    <w:p w14:paraId="7B2B40BA" w14:textId="77777777" w:rsidR="009C1073" w:rsidRPr="009C1073" w:rsidRDefault="009C1073" w:rsidP="009C1073">
      <w:pPr>
        <w:widowControl/>
        <w:spacing w:before="180" w:after="180"/>
        <w:rPr>
          <w:rFonts w:ascii="Arial" w:eastAsia="Noto Sans JP" w:hAnsi="Arial" w:cs="Times New Roman"/>
          <w:kern w:val="0"/>
          <w:sz w:val="24"/>
          <w:lang w:eastAsia="zh-CN"/>
          <w14:ligatures w14:val="none"/>
        </w:rPr>
      </w:pPr>
      <w:proofErr w:type="gramStart"/>
      <w:r w:rsidRPr="009C1073">
        <w:rPr>
          <w:rFonts w:ascii="Arial" w:eastAsia="Noto Sans JP" w:hAnsi="Arial" w:cs="Times New Roman"/>
          <w:i/>
          <w:iCs/>
          <w:kern w:val="0"/>
          <w:sz w:val="24"/>
          <w:lang w:eastAsia="zh-CN"/>
          <w14:ligatures w14:val="none"/>
        </w:rPr>
        <w:t>Date:_</w:t>
      </w:r>
      <w:proofErr w:type="gramEnd"/>
      <w:r w:rsidRPr="009C1073">
        <w:rPr>
          <w:rFonts w:ascii="Arial" w:eastAsia="Noto Sans JP" w:hAnsi="Arial" w:cs="Times New Roman"/>
          <w:i/>
          <w:iCs/>
          <w:kern w:val="0"/>
          <w:sz w:val="24"/>
          <w:lang w:eastAsia="zh-CN"/>
          <w14:ligatures w14:val="none"/>
        </w:rPr>
        <w:t>_________________</w:t>
      </w:r>
    </w:p>
    <w:p w14:paraId="455F144F" w14:textId="77777777" w:rsidR="009C1073" w:rsidRPr="009C1073" w:rsidRDefault="009C1073" w:rsidP="009C1073">
      <w:pPr>
        <w:widowControl/>
        <w:spacing w:before="180" w:after="180"/>
        <w:rPr>
          <w:rFonts w:ascii="Arial" w:eastAsia="Noto Sans JP" w:hAnsi="Arial" w:cs="Times New Roman"/>
          <w:kern w:val="0"/>
          <w:sz w:val="24"/>
          <w:lang w:eastAsia="zh-CN"/>
          <w14:ligatures w14:val="none"/>
        </w:rPr>
      </w:pPr>
    </w:p>
    <w:tbl>
      <w:tblPr>
        <w:tblStyle w:val="Table"/>
        <w:tblW w:w="5000" w:type="pct"/>
        <w:tblLayout w:type="fixed"/>
        <w:tblLook w:val="0020" w:firstRow="1" w:lastRow="0" w:firstColumn="0" w:lastColumn="0" w:noHBand="0" w:noVBand="0"/>
      </w:tblPr>
      <w:tblGrid>
        <w:gridCol w:w="3658"/>
        <w:gridCol w:w="6798"/>
      </w:tblGrid>
      <w:tr w:rsidR="009C1073" w:rsidRPr="009C1073" w14:paraId="5DFE6F60" w14:textId="77777777" w:rsidTr="00C26250">
        <w:trPr>
          <w:cnfStyle w:val="100000000000" w:firstRow="1" w:lastRow="0" w:firstColumn="0" w:lastColumn="0" w:oddVBand="0" w:evenVBand="0" w:oddHBand="0" w:evenHBand="0" w:firstRowFirstColumn="0" w:firstRowLastColumn="0" w:lastRowFirstColumn="0" w:lastRowLastColumn="0"/>
          <w:tblHeader/>
        </w:trPr>
        <w:tc>
          <w:tcPr>
            <w:tcW w:w="2972" w:type="dxa"/>
          </w:tcPr>
          <w:p w14:paraId="6B9AF489"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Name</w:t>
            </w:r>
          </w:p>
        </w:tc>
        <w:tc>
          <w:tcPr>
            <w:tcW w:w="5522" w:type="dxa"/>
          </w:tcPr>
          <w:p w14:paraId="32A423CE" w14:textId="77777777" w:rsidR="009C1073" w:rsidRPr="009C1073" w:rsidRDefault="009C1073" w:rsidP="009C1073">
            <w:pPr>
              <w:widowControl/>
              <w:spacing w:before="36" w:after="36"/>
              <w:rPr>
                <w:rFonts w:ascii="Arial" w:eastAsia="Noto Sans JP" w:hAnsi="Arial" w:cs="Times New Roman"/>
              </w:rPr>
            </w:pPr>
          </w:p>
        </w:tc>
      </w:tr>
      <w:tr w:rsidR="009C1073" w:rsidRPr="009C1073" w14:paraId="0DCA512C" w14:textId="77777777" w:rsidTr="00C26250">
        <w:tc>
          <w:tcPr>
            <w:tcW w:w="2972" w:type="dxa"/>
          </w:tcPr>
          <w:p w14:paraId="0503920A" w14:textId="0D456E32"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hint="eastAsia"/>
              </w:rPr>
              <w:t>Affiliation</w:t>
            </w:r>
            <w:r w:rsidR="00F90713">
              <w:rPr>
                <w:rFonts w:ascii="Arial" w:eastAsia="Noto Sans JP" w:hAnsi="Arial" w:cs="Times New Roman" w:hint="eastAsia"/>
                <w:lang w:eastAsia="ja-JP"/>
              </w:rPr>
              <w:t>/Department</w:t>
            </w:r>
            <w:r w:rsidR="00C26250">
              <w:rPr>
                <w:rFonts w:ascii="Arial" w:eastAsia="Noto Sans JP" w:hAnsi="Arial" w:cs="Times New Roman" w:hint="eastAsia"/>
                <w:lang w:eastAsia="ja-JP"/>
              </w:rPr>
              <w:t xml:space="preserve"> </w:t>
            </w:r>
            <w:r w:rsidRPr="009C1073">
              <w:rPr>
                <w:rFonts w:ascii="Arial" w:eastAsia="Noto Sans JP" w:hAnsi="Arial" w:cs="Times New Roman" w:hint="eastAsia"/>
              </w:rPr>
              <w:t>Position</w:t>
            </w:r>
          </w:p>
        </w:tc>
        <w:tc>
          <w:tcPr>
            <w:tcW w:w="5522" w:type="dxa"/>
          </w:tcPr>
          <w:p w14:paraId="75064D24" w14:textId="77777777" w:rsidR="009C1073" w:rsidRPr="009C1073" w:rsidRDefault="009C1073" w:rsidP="009C1073">
            <w:pPr>
              <w:widowControl/>
              <w:spacing w:before="36" w:after="36"/>
              <w:rPr>
                <w:rFonts w:ascii="Arial" w:eastAsia="Noto Sans JP" w:hAnsi="Arial" w:cs="Times New Roman"/>
              </w:rPr>
            </w:pPr>
          </w:p>
        </w:tc>
      </w:tr>
      <w:tr w:rsidR="009C1073" w:rsidRPr="009C1073" w14:paraId="08F67F87" w14:textId="77777777" w:rsidTr="00C26250">
        <w:tc>
          <w:tcPr>
            <w:tcW w:w="2972" w:type="dxa"/>
          </w:tcPr>
          <w:p w14:paraId="2598B876"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hint="eastAsia"/>
              </w:rPr>
              <w:t>Contact</w:t>
            </w:r>
          </w:p>
        </w:tc>
        <w:tc>
          <w:tcPr>
            <w:tcW w:w="5522" w:type="dxa"/>
          </w:tcPr>
          <w:p w14:paraId="6EE95889" w14:textId="390470B6" w:rsidR="009C1073" w:rsidRPr="000C1405" w:rsidRDefault="009C1073" w:rsidP="009C1073">
            <w:pPr>
              <w:widowControl/>
              <w:spacing w:before="36" w:after="36"/>
              <w:rPr>
                <w:rFonts w:ascii="Arial" w:eastAsia="Noto Sans JP" w:hAnsi="Arial" w:cs="Times New Roman"/>
                <w:sz w:val="20"/>
              </w:rPr>
            </w:pPr>
            <w:r w:rsidRPr="000C1405">
              <w:rPr>
                <w:rFonts w:ascii="Arial" w:eastAsia="Noto Sans JP" w:hAnsi="Arial" w:cs="Times New Roman" w:hint="eastAsia"/>
                <w:sz w:val="20"/>
              </w:rPr>
              <w:t>Phone:</w:t>
            </w:r>
            <w:r w:rsidRPr="000C1405">
              <w:rPr>
                <w:rFonts w:ascii="Arial" w:eastAsia="Noto Sans JP" w:hAnsi="Arial" w:cs="Times New Roman" w:hint="eastAsia"/>
                <w:sz w:val="20"/>
              </w:rPr>
              <w:t xml:space="preserve">　　　　　</w:t>
            </w:r>
            <w:r w:rsidR="003E7A79">
              <w:rPr>
                <w:rFonts w:ascii="Arial" w:eastAsia="Noto Sans JP" w:hAnsi="Arial" w:cs="Times New Roman" w:hint="eastAsia"/>
                <w:sz w:val="20"/>
                <w:lang w:eastAsia="ja-JP"/>
              </w:rPr>
              <w:t xml:space="preserve">   </w:t>
            </w:r>
            <w:r w:rsidRPr="000C1405">
              <w:rPr>
                <w:rFonts w:ascii="Arial" w:eastAsia="Noto Sans JP" w:hAnsi="Arial" w:cs="Times New Roman" w:hint="eastAsia"/>
                <w:sz w:val="20"/>
              </w:rPr>
              <w:t xml:space="preserve"> Email:</w:t>
            </w:r>
          </w:p>
        </w:tc>
      </w:tr>
      <w:tr w:rsidR="009C1073" w:rsidRPr="009C1073" w14:paraId="17AFCC24" w14:textId="77777777" w:rsidTr="00C26250">
        <w:tc>
          <w:tcPr>
            <w:tcW w:w="2972" w:type="dxa"/>
          </w:tcPr>
          <w:p w14:paraId="738705FA"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Paper Title</w:t>
            </w:r>
          </w:p>
        </w:tc>
        <w:tc>
          <w:tcPr>
            <w:tcW w:w="5522" w:type="dxa"/>
          </w:tcPr>
          <w:p w14:paraId="1DFD40E8" w14:textId="77777777" w:rsidR="009C1073" w:rsidRPr="009C1073" w:rsidRDefault="009C1073" w:rsidP="009C1073">
            <w:pPr>
              <w:widowControl/>
              <w:spacing w:before="36" w:after="36"/>
              <w:rPr>
                <w:rFonts w:ascii="Arial" w:eastAsia="Noto Sans JP" w:hAnsi="Arial" w:cs="Times New Roman"/>
              </w:rPr>
            </w:pPr>
          </w:p>
        </w:tc>
      </w:tr>
      <w:tr w:rsidR="009C1073" w:rsidRPr="009C1073" w14:paraId="2226998B" w14:textId="77777777" w:rsidTr="00C26250">
        <w:tc>
          <w:tcPr>
            <w:tcW w:w="2972" w:type="dxa"/>
          </w:tcPr>
          <w:p w14:paraId="4E373BF9"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Journal of Publication</w:t>
            </w:r>
          </w:p>
        </w:tc>
        <w:tc>
          <w:tcPr>
            <w:tcW w:w="5522" w:type="dxa"/>
          </w:tcPr>
          <w:p w14:paraId="38049075" w14:textId="77777777" w:rsidR="009C1073" w:rsidRPr="009C1073" w:rsidRDefault="009C1073" w:rsidP="009C1073">
            <w:pPr>
              <w:widowControl/>
              <w:spacing w:before="36" w:after="36"/>
              <w:rPr>
                <w:rFonts w:ascii="Arial" w:eastAsia="Noto Sans JP" w:hAnsi="Arial" w:cs="Times New Roman"/>
              </w:rPr>
            </w:pPr>
          </w:p>
        </w:tc>
      </w:tr>
      <w:tr w:rsidR="009C1073" w:rsidRPr="009C1073" w14:paraId="171FC435" w14:textId="77777777" w:rsidTr="00C26250">
        <w:tc>
          <w:tcPr>
            <w:tcW w:w="2972" w:type="dxa"/>
          </w:tcPr>
          <w:p w14:paraId="3DDD3673" w14:textId="1FDDF652"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Author</w:t>
            </w:r>
            <w:r w:rsidR="00F90713">
              <w:rPr>
                <w:rFonts w:ascii="Arial" w:eastAsia="Noto Sans JP" w:hAnsi="Arial" w:cs="Times New Roman" w:hint="eastAsia"/>
                <w:lang w:eastAsia="ja-JP"/>
              </w:rPr>
              <w:t>s</w:t>
            </w:r>
            <w:r w:rsidRPr="009C1073">
              <w:rPr>
                <w:rFonts w:ascii="Arial" w:eastAsia="Noto Sans JP" w:hAnsi="Arial" w:cs="Times New Roman"/>
              </w:rPr>
              <w:t xml:space="preserve"> List (Name / Affiliation)</w:t>
            </w:r>
          </w:p>
        </w:tc>
        <w:tc>
          <w:tcPr>
            <w:tcW w:w="5522" w:type="dxa"/>
          </w:tcPr>
          <w:p w14:paraId="6A7EA228" w14:textId="660FAFB7" w:rsidR="009C1073" w:rsidRPr="000C1405" w:rsidRDefault="009C1073" w:rsidP="009C1073">
            <w:pPr>
              <w:widowControl/>
              <w:spacing w:before="36" w:after="36"/>
              <w:rPr>
                <w:rFonts w:ascii="Arial" w:eastAsia="Noto Sans JP" w:hAnsi="Arial" w:cs="Times New Roman"/>
                <w:i/>
                <w:iCs/>
                <w:sz w:val="20"/>
              </w:rPr>
            </w:pPr>
            <w:r w:rsidRPr="000C1405">
              <w:rPr>
                <w:rFonts w:ascii="Arial" w:eastAsia="Noto Sans JP" w:hAnsi="Arial" w:cs="Times New Roman"/>
                <w:i/>
                <w:iCs/>
                <w:sz w:val="20"/>
              </w:rPr>
              <w:t>Underline the applicant</w:t>
            </w:r>
            <w:r w:rsidR="00F90713" w:rsidRPr="000C1405">
              <w:rPr>
                <w:rFonts w:ascii="Arial" w:eastAsia="Noto Sans JP" w:hAnsi="Arial" w:cs="Times New Roman"/>
                <w:i/>
                <w:iCs/>
                <w:sz w:val="20"/>
              </w:rPr>
              <w:t>’</w:t>
            </w:r>
            <w:r w:rsidRPr="000C1405">
              <w:rPr>
                <w:rFonts w:ascii="Arial" w:eastAsia="Noto Sans JP" w:hAnsi="Arial" w:cs="Times New Roman"/>
                <w:i/>
                <w:iCs/>
                <w:sz w:val="20"/>
              </w:rPr>
              <w:t>s name. List all coauthors in the order they will appear in the paper.</w:t>
            </w:r>
          </w:p>
        </w:tc>
      </w:tr>
      <w:tr w:rsidR="009C1073" w:rsidRPr="009C1073" w14:paraId="16657FB8" w14:textId="77777777" w:rsidTr="00C26250">
        <w:tc>
          <w:tcPr>
            <w:tcW w:w="2972" w:type="dxa"/>
          </w:tcPr>
          <w:p w14:paraId="38B6D968"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Journal of Publication</w:t>
            </w:r>
          </w:p>
        </w:tc>
        <w:tc>
          <w:tcPr>
            <w:tcW w:w="5522" w:type="dxa"/>
          </w:tcPr>
          <w:p w14:paraId="59BF2E71" w14:textId="77777777" w:rsidR="009C1073" w:rsidRPr="009C1073" w:rsidRDefault="009C1073" w:rsidP="009C1073">
            <w:pPr>
              <w:widowControl/>
              <w:spacing w:before="36" w:after="36"/>
              <w:rPr>
                <w:rFonts w:ascii="Arial" w:eastAsia="Noto Sans JP" w:hAnsi="Arial" w:cs="Times New Roman"/>
              </w:rPr>
            </w:pPr>
          </w:p>
        </w:tc>
      </w:tr>
      <w:tr w:rsidR="009C1073" w:rsidRPr="009C1073" w14:paraId="7B7E4848" w14:textId="77777777" w:rsidTr="00C26250">
        <w:trPr>
          <w:trHeight w:val="764"/>
        </w:trPr>
        <w:tc>
          <w:tcPr>
            <w:tcW w:w="2972" w:type="dxa"/>
          </w:tcPr>
          <w:p w14:paraId="4EE16114"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Paper Abstract &amp; Applicants Role</w:t>
            </w:r>
          </w:p>
        </w:tc>
        <w:tc>
          <w:tcPr>
            <w:tcW w:w="5522" w:type="dxa"/>
          </w:tcPr>
          <w:p w14:paraId="37560EB0" w14:textId="77777777" w:rsidR="009C1073" w:rsidRPr="009C1073" w:rsidRDefault="009C1073" w:rsidP="009C1073">
            <w:pPr>
              <w:widowControl/>
              <w:spacing w:before="36" w:after="36"/>
              <w:rPr>
                <w:rFonts w:ascii="Arial" w:eastAsia="Noto Sans JP" w:hAnsi="Arial" w:cs="Times New Roman"/>
              </w:rPr>
            </w:pPr>
          </w:p>
        </w:tc>
      </w:tr>
      <w:tr w:rsidR="009C1073" w:rsidRPr="009C1073" w14:paraId="3933ADF4" w14:textId="77777777" w:rsidTr="00C26250">
        <w:tc>
          <w:tcPr>
            <w:tcW w:w="2972" w:type="dxa"/>
          </w:tcPr>
          <w:p w14:paraId="36A7E3E6"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Publication Date</w:t>
            </w:r>
          </w:p>
        </w:tc>
        <w:tc>
          <w:tcPr>
            <w:tcW w:w="5522" w:type="dxa"/>
          </w:tcPr>
          <w:p w14:paraId="61DEBE34" w14:textId="77777777" w:rsidR="009C1073" w:rsidRPr="009C1073" w:rsidRDefault="009C1073" w:rsidP="009C1073">
            <w:pPr>
              <w:widowControl/>
              <w:spacing w:before="36" w:after="36"/>
              <w:rPr>
                <w:rFonts w:ascii="Arial" w:eastAsia="Noto Sans JP" w:hAnsi="Arial" w:cs="Times New Roman"/>
              </w:rPr>
            </w:pPr>
            <w:proofErr w:type="spellStart"/>
            <w:r w:rsidRPr="009C1073">
              <w:rPr>
                <w:rFonts w:ascii="Arial" w:eastAsia="Noto Sans JP" w:hAnsi="Arial" w:cs="Times New Roman"/>
              </w:rPr>
              <w:t>Year_</w:t>
            </w:r>
            <w:r w:rsidRPr="009C1073">
              <w:rPr>
                <w:rFonts w:ascii="Arial" w:eastAsia="Noto Sans JP" w:hAnsi="Arial" w:cs="Times New Roman" w:hint="eastAsia"/>
              </w:rPr>
              <w:t>_____</w:t>
            </w:r>
            <w:r w:rsidRPr="009C1073">
              <w:rPr>
                <w:rFonts w:ascii="Arial" w:eastAsia="Noto Sans JP" w:hAnsi="Arial" w:cs="Times New Roman"/>
              </w:rPr>
              <w:t>Month_</w:t>
            </w:r>
            <w:r w:rsidRPr="009C1073">
              <w:rPr>
                <w:rFonts w:ascii="Arial" w:eastAsia="Noto Sans JP" w:hAnsi="Arial" w:cs="Times New Roman" w:hint="eastAsia"/>
              </w:rPr>
              <w:t>_____</w:t>
            </w:r>
            <w:r w:rsidRPr="009C1073">
              <w:rPr>
                <w:rFonts w:ascii="Arial" w:eastAsia="Noto Sans JP" w:hAnsi="Arial" w:cs="Times New Roman"/>
              </w:rPr>
              <w:t>Day</w:t>
            </w:r>
            <w:proofErr w:type="spellEnd"/>
            <w:r w:rsidRPr="009C1073">
              <w:rPr>
                <w:rFonts w:ascii="Arial" w:eastAsia="Noto Sans JP" w:hAnsi="Arial" w:cs="Times New Roman"/>
              </w:rPr>
              <w:t>____</w:t>
            </w:r>
            <w:r w:rsidRPr="009C1073">
              <w:rPr>
                <w:rFonts w:ascii="Arial" w:eastAsia="Noto Sans JP" w:hAnsi="Arial" w:cs="Times New Roman" w:hint="eastAsia"/>
              </w:rPr>
              <w:t>__</w:t>
            </w:r>
          </w:p>
        </w:tc>
      </w:tr>
      <w:tr w:rsidR="009C1073" w:rsidRPr="009C1073" w14:paraId="77181B4E" w14:textId="77777777" w:rsidTr="00C26250">
        <w:tc>
          <w:tcPr>
            <w:tcW w:w="2972" w:type="dxa"/>
          </w:tcPr>
          <w:p w14:paraId="0EA5340C" w14:textId="2FD6B79F" w:rsidR="009C1073" w:rsidRPr="009C1073" w:rsidRDefault="009C1073" w:rsidP="009C1073">
            <w:pPr>
              <w:widowControl/>
              <w:spacing w:before="36" w:after="36"/>
              <w:rPr>
                <w:rFonts w:ascii="Arial" w:eastAsia="Noto Sans JP" w:hAnsi="Arial" w:cs="Times New Roman"/>
                <w:lang w:eastAsia="ja-JP"/>
              </w:rPr>
            </w:pPr>
            <w:r w:rsidRPr="009C1073">
              <w:rPr>
                <w:rFonts w:ascii="Arial" w:eastAsia="Noto Sans JP" w:hAnsi="Arial" w:cs="Times New Roman"/>
              </w:rPr>
              <w:t>Submission Fee</w:t>
            </w:r>
            <w:r w:rsidR="00901489">
              <w:rPr>
                <w:rFonts w:ascii="Arial" w:eastAsia="Noto Sans JP" w:hAnsi="Arial" w:cs="Times New Roman" w:hint="eastAsia"/>
                <w:lang w:eastAsia="ja-JP"/>
              </w:rPr>
              <w:t>s</w:t>
            </w:r>
          </w:p>
        </w:tc>
        <w:tc>
          <w:tcPr>
            <w:tcW w:w="5522" w:type="dxa"/>
          </w:tcPr>
          <w:p w14:paraId="7C0CE77E" w14:textId="7A49E2D0" w:rsidR="00F90713" w:rsidRPr="000C1405" w:rsidRDefault="00901489" w:rsidP="009C1073">
            <w:pPr>
              <w:widowControl/>
              <w:spacing w:before="36" w:after="36"/>
              <w:rPr>
                <w:rFonts w:ascii="Arial" w:eastAsia="Noto Sans JP" w:hAnsi="Arial" w:cs="Times New Roman"/>
                <w:i/>
                <w:iCs/>
                <w:sz w:val="20"/>
              </w:rPr>
            </w:pPr>
            <w:r w:rsidRPr="000C1405">
              <w:rPr>
                <w:rFonts w:ascii="Arial" w:eastAsia="Noto Sans JP" w:hAnsi="Arial" w:cs="Times New Roman" w:hint="eastAsia"/>
                <w:i/>
                <w:iCs/>
                <w:sz w:val="20"/>
                <w:lang w:eastAsia="ja-JP"/>
              </w:rPr>
              <w:t xml:space="preserve">Circle applicable currency type. </w:t>
            </w:r>
            <w:r w:rsidR="009C1073" w:rsidRPr="000C1405">
              <w:rPr>
                <w:rFonts w:ascii="Arial" w:eastAsia="Noto Sans JP" w:hAnsi="Arial" w:cs="Times New Roman"/>
                <w:i/>
                <w:iCs/>
                <w:sz w:val="20"/>
              </w:rPr>
              <w:t xml:space="preserve">If the amount is in foreign currency, indicate the JPY equivalent in </w:t>
            </w:r>
            <w:r w:rsidRPr="000C1405">
              <w:rPr>
                <w:rFonts w:ascii="Arial" w:eastAsia="Noto Sans JP" w:hAnsi="Arial" w:cs="Times New Roman" w:hint="eastAsia"/>
                <w:i/>
                <w:iCs/>
                <w:sz w:val="20"/>
                <w:lang w:eastAsia="ja-JP"/>
              </w:rPr>
              <w:t xml:space="preserve">the </w:t>
            </w:r>
            <w:r w:rsidR="009C1073" w:rsidRPr="000C1405">
              <w:rPr>
                <w:rFonts w:ascii="Arial" w:eastAsia="Noto Sans JP" w:hAnsi="Arial" w:cs="Times New Roman"/>
                <w:i/>
                <w:iCs/>
                <w:sz w:val="20"/>
              </w:rPr>
              <w:t>parentheses</w:t>
            </w:r>
            <w:r w:rsidRPr="000C1405">
              <w:rPr>
                <w:rFonts w:ascii="Arial" w:eastAsia="Noto Sans JP" w:hAnsi="Arial" w:cs="Times New Roman" w:hint="eastAsia"/>
                <w:i/>
                <w:iCs/>
                <w:sz w:val="20"/>
                <w:lang w:eastAsia="ja-JP"/>
              </w:rPr>
              <w:t xml:space="preserve"> below</w:t>
            </w:r>
            <w:r w:rsidR="009C1073" w:rsidRPr="000C1405">
              <w:rPr>
                <w:rFonts w:ascii="Arial" w:eastAsia="Noto Sans JP" w:hAnsi="Arial" w:cs="Times New Roman"/>
                <w:i/>
                <w:iCs/>
                <w:sz w:val="20"/>
              </w:rPr>
              <w:t>.</w:t>
            </w:r>
          </w:p>
          <w:p w14:paraId="3811B768" w14:textId="4F5A5E75" w:rsidR="00F90713" w:rsidRDefault="009C1073" w:rsidP="009C1073">
            <w:pPr>
              <w:widowControl/>
              <w:spacing w:before="36" w:after="36"/>
              <w:rPr>
                <w:rFonts w:ascii="Arial" w:eastAsia="Noto Sans JP" w:hAnsi="Arial" w:cs="Times New Roman"/>
              </w:rPr>
            </w:pPr>
            <w:r w:rsidRPr="009C1073">
              <w:rPr>
                <w:rFonts w:ascii="Arial" w:eastAsia="Noto Sans JP" w:hAnsi="Arial" w:cs="Times New Roman"/>
              </w:rPr>
              <w:t xml:space="preserve">_______________ </w:t>
            </w:r>
            <w:r w:rsidR="00F90713">
              <w:rPr>
                <w:rFonts w:ascii="Arial" w:eastAsia="Noto Sans JP" w:hAnsi="Arial" w:cs="Times New Roman" w:hint="eastAsia"/>
                <w:lang w:eastAsia="ja-JP"/>
              </w:rPr>
              <w:t>JPY/ USD/ EUR</w:t>
            </w:r>
            <w:r w:rsidRPr="009C1073">
              <w:rPr>
                <w:rFonts w:ascii="Arial" w:eastAsia="Noto Sans JP" w:hAnsi="Arial" w:cs="Times New Roman"/>
              </w:rPr>
              <w:t>/</w:t>
            </w:r>
            <w:r w:rsidR="00F90713">
              <w:rPr>
                <w:rFonts w:ascii="Arial" w:eastAsia="Noto Sans JP" w:hAnsi="Arial" w:cs="Times New Roman" w:hint="eastAsia"/>
                <w:lang w:eastAsia="ja-JP"/>
              </w:rPr>
              <w:t xml:space="preserve"> </w:t>
            </w:r>
            <w:r w:rsidRPr="009C1073">
              <w:rPr>
                <w:rFonts w:ascii="Arial" w:eastAsia="Noto Sans JP" w:hAnsi="Arial" w:cs="Times New Roman"/>
              </w:rPr>
              <w:t xml:space="preserve">Other (____) </w:t>
            </w:r>
          </w:p>
          <w:p w14:paraId="72CA71FE" w14:textId="1F2BE817" w:rsidR="009C1073" w:rsidRPr="009C1073" w:rsidRDefault="009C1073" w:rsidP="00281CDF">
            <w:pPr>
              <w:widowControl/>
              <w:spacing w:before="36" w:after="36"/>
              <w:jc w:val="right"/>
              <w:rPr>
                <w:rFonts w:ascii="Arial" w:eastAsia="Noto Sans JP" w:hAnsi="Arial" w:cs="Times New Roman"/>
              </w:rPr>
            </w:pPr>
            <w:r w:rsidRPr="009C1073">
              <w:rPr>
                <w:rFonts w:ascii="Arial" w:eastAsia="Noto Sans JP" w:hAnsi="Arial" w:cs="Times New Roman"/>
              </w:rPr>
              <w:t xml:space="preserve">(JPY equivalent: </w:t>
            </w:r>
            <w:r w:rsidR="00901489" w:rsidRPr="009C1073">
              <w:rPr>
                <w:rFonts w:ascii="Arial" w:eastAsia="Noto Sans JP" w:hAnsi="Arial" w:cs="Times New Roman"/>
              </w:rPr>
              <w:t>_____</w:t>
            </w:r>
            <w:r w:rsidR="00901489" w:rsidRPr="009C1073">
              <w:rPr>
                <w:rFonts w:ascii="Arial" w:eastAsia="Noto Sans JP" w:hAnsi="Arial" w:cs="Times New Roman" w:hint="eastAsia"/>
              </w:rPr>
              <w:t>_</w:t>
            </w:r>
            <w:r w:rsidR="00901489" w:rsidRPr="009C1073">
              <w:rPr>
                <w:rFonts w:ascii="Arial" w:eastAsia="Noto Sans JP" w:hAnsi="Arial" w:cs="Times New Roman"/>
              </w:rPr>
              <w:t>_____</w:t>
            </w:r>
            <w:r w:rsidR="00901489" w:rsidRPr="009C1073">
              <w:rPr>
                <w:rFonts w:ascii="Arial" w:eastAsia="Noto Sans JP" w:hAnsi="Arial" w:cs="Times New Roman" w:hint="eastAsia"/>
              </w:rPr>
              <w:t>_</w:t>
            </w:r>
            <w:r w:rsidRPr="009C1073">
              <w:rPr>
                <w:rFonts w:ascii="Arial" w:eastAsia="Noto Sans JP" w:hAnsi="Arial" w:cs="Times New Roman" w:hint="eastAsia"/>
              </w:rPr>
              <w:t>___</w:t>
            </w:r>
            <w:r w:rsidRPr="009C1073">
              <w:rPr>
                <w:rFonts w:ascii="Arial" w:eastAsia="Noto Sans JP" w:hAnsi="Arial" w:cs="Times New Roman"/>
              </w:rPr>
              <w:t xml:space="preserve">). </w:t>
            </w:r>
          </w:p>
          <w:p w14:paraId="5B8421F8" w14:textId="0D038958" w:rsidR="009C1073" w:rsidRPr="00281CDF" w:rsidRDefault="00F90713" w:rsidP="009C1073">
            <w:pPr>
              <w:widowControl/>
              <w:spacing w:before="36" w:after="36"/>
              <w:rPr>
                <w:rFonts w:ascii="Arial" w:eastAsia="Noto Sans JP" w:hAnsi="Arial" w:cs="Times New Roman"/>
                <w:i/>
                <w:iCs/>
                <w:sz w:val="21"/>
                <w:szCs w:val="16"/>
                <w:lang w:eastAsia="ja-JP"/>
              </w:rPr>
            </w:pPr>
            <w:r w:rsidRPr="000C1405">
              <w:rPr>
                <w:rFonts w:ascii="Arial" w:eastAsia="Noto Sans JP" w:hAnsi="Arial" w:cs="Times New Roman"/>
                <w:i/>
                <w:iCs/>
                <w:sz w:val="20"/>
              </w:rPr>
              <w:t>Circle applicable one</w:t>
            </w:r>
            <w:r w:rsidRPr="00281CDF">
              <w:rPr>
                <w:rFonts w:ascii="Arial" w:eastAsia="Noto Sans JP" w:hAnsi="Arial" w:cs="Times New Roman"/>
                <w:i/>
                <w:iCs/>
                <w:szCs w:val="12"/>
              </w:rPr>
              <w:t>:</w:t>
            </w:r>
            <w:r w:rsidR="00901489" w:rsidRPr="00281CDF">
              <w:rPr>
                <w:rFonts w:ascii="Arial" w:eastAsia="Noto Sans JP" w:hAnsi="Arial" w:cs="Times New Roman"/>
                <w:i/>
                <w:iCs/>
                <w:sz w:val="18"/>
                <w:szCs w:val="12"/>
              </w:rPr>
              <w:t xml:space="preserve"> </w:t>
            </w:r>
            <w:r w:rsidR="00E10169">
              <w:rPr>
                <w:rFonts w:ascii="Arial" w:eastAsia="Noto Sans JP" w:hAnsi="Arial" w:cs="Times New Roman" w:hint="eastAsia"/>
                <w:szCs w:val="24"/>
                <w:lang w:eastAsia="ja-JP"/>
              </w:rPr>
              <w:t>I</w:t>
            </w:r>
            <w:r w:rsidR="009C1073" w:rsidRPr="00E10169">
              <w:rPr>
                <w:rFonts w:ascii="Arial" w:eastAsia="Noto Sans JP" w:hAnsi="Arial" w:cs="Times New Roman"/>
                <w:szCs w:val="24"/>
              </w:rPr>
              <w:t>nvoice</w:t>
            </w:r>
            <w:r w:rsidRPr="00E10169">
              <w:rPr>
                <w:rFonts w:ascii="Arial" w:eastAsia="Noto Sans JP" w:hAnsi="Arial" w:cs="Times New Roman" w:hint="eastAsia"/>
                <w:szCs w:val="24"/>
                <w:lang w:eastAsia="ja-JP"/>
              </w:rPr>
              <w:t xml:space="preserve"> amount</w:t>
            </w:r>
            <w:r w:rsidR="009C1073" w:rsidRPr="00E10169">
              <w:rPr>
                <w:rFonts w:ascii="Arial" w:eastAsia="Noto Sans JP" w:hAnsi="Arial" w:cs="Times New Roman"/>
                <w:szCs w:val="24"/>
              </w:rPr>
              <w:t xml:space="preserve"> </w:t>
            </w:r>
            <w:r w:rsidRPr="00E10169">
              <w:rPr>
                <w:rFonts w:ascii="Arial" w:eastAsia="Noto Sans JP" w:hAnsi="Arial" w:cs="Times New Roman" w:hint="eastAsia"/>
                <w:szCs w:val="24"/>
                <w:lang w:eastAsia="ja-JP"/>
              </w:rPr>
              <w:t>/</w:t>
            </w:r>
            <w:r w:rsidR="009C1073" w:rsidRPr="00E10169">
              <w:rPr>
                <w:rFonts w:ascii="Arial" w:eastAsia="Noto Sans JP" w:hAnsi="Arial" w:cs="Times New Roman"/>
                <w:szCs w:val="24"/>
              </w:rPr>
              <w:t xml:space="preserve"> </w:t>
            </w:r>
            <w:r w:rsidR="00E10169">
              <w:rPr>
                <w:rFonts w:ascii="Arial" w:eastAsia="Noto Sans JP" w:hAnsi="Arial" w:cs="Times New Roman" w:hint="eastAsia"/>
                <w:szCs w:val="24"/>
                <w:lang w:eastAsia="ja-JP"/>
              </w:rPr>
              <w:t>P</w:t>
            </w:r>
            <w:r w:rsidR="009C1073" w:rsidRPr="00E10169">
              <w:rPr>
                <w:rFonts w:ascii="Arial" w:eastAsia="Noto Sans JP" w:hAnsi="Arial" w:cs="Times New Roman"/>
                <w:szCs w:val="24"/>
              </w:rPr>
              <w:t>aid amount</w:t>
            </w:r>
          </w:p>
        </w:tc>
      </w:tr>
      <w:tr w:rsidR="009C1073" w:rsidRPr="00F90713" w14:paraId="6C50FF75" w14:textId="77777777" w:rsidTr="00C26250">
        <w:tc>
          <w:tcPr>
            <w:tcW w:w="2972" w:type="dxa"/>
          </w:tcPr>
          <w:p w14:paraId="72DC74F8" w14:textId="77777777" w:rsidR="009C1073" w:rsidRPr="009C1073" w:rsidRDefault="009C1073" w:rsidP="009C1073">
            <w:pPr>
              <w:widowControl/>
              <w:spacing w:before="36" w:after="36"/>
              <w:rPr>
                <w:rFonts w:ascii="Arial" w:eastAsia="Noto Sans JP" w:hAnsi="Arial" w:cs="Times New Roman"/>
              </w:rPr>
            </w:pPr>
            <w:r w:rsidRPr="009C1073">
              <w:rPr>
                <w:rFonts w:ascii="Arial" w:eastAsia="Noto Sans JP" w:hAnsi="Arial" w:cs="Times New Roman"/>
              </w:rPr>
              <w:t>Payment Method for Submission Fees</w:t>
            </w:r>
          </w:p>
        </w:tc>
        <w:tc>
          <w:tcPr>
            <w:tcW w:w="5522" w:type="dxa"/>
          </w:tcPr>
          <w:p w14:paraId="1FB5854B" w14:textId="5944EB01" w:rsidR="00F90713" w:rsidRPr="000C1405" w:rsidRDefault="009C1073" w:rsidP="009C1073">
            <w:pPr>
              <w:widowControl/>
              <w:spacing w:before="36" w:after="36"/>
              <w:rPr>
                <w:rFonts w:ascii="Arial" w:eastAsia="Noto Sans JP" w:hAnsi="Arial" w:cs="Times New Roman"/>
                <w:sz w:val="20"/>
              </w:rPr>
            </w:pPr>
            <w:r w:rsidRPr="000C1405">
              <w:rPr>
                <w:rFonts w:ascii="Arial" w:eastAsia="Noto Sans JP" w:hAnsi="Arial" w:cs="Times New Roman"/>
                <w:i/>
                <w:iCs/>
                <w:sz w:val="20"/>
              </w:rPr>
              <w:t>C</w:t>
            </w:r>
            <w:r w:rsidR="00F90713" w:rsidRPr="000C1405">
              <w:rPr>
                <w:rFonts w:ascii="Arial" w:eastAsia="Noto Sans JP" w:hAnsi="Arial" w:cs="Times New Roman"/>
                <w:i/>
                <w:iCs/>
                <w:sz w:val="20"/>
              </w:rPr>
              <w:t>ircle applicable</w:t>
            </w:r>
            <w:r w:rsidRPr="000C1405">
              <w:rPr>
                <w:rFonts w:ascii="Arial" w:eastAsia="Noto Sans JP" w:hAnsi="Arial" w:cs="Times New Roman"/>
                <w:i/>
                <w:iCs/>
                <w:sz w:val="20"/>
              </w:rPr>
              <w:t xml:space="preserve"> </w:t>
            </w:r>
            <w:r w:rsidR="00F90713" w:rsidRPr="000C1405">
              <w:rPr>
                <w:rFonts w:ascii="Arial" w:eastAsia="Noto Sans JP" w:hAnsi="Arial" w:cs="Times New Roman" w:hint="eastAsia"/>
                <w:i/>
                <w:iCs/>
                <w:sz w:val="20"/>
                <w:lang w:eastAsia="ja-JP"/>
              </w:rPr>
              <w:t>method</w:t>
            </w:r>
            <w:r w:rsidRPr="000C1405">
              <w:rPr>
                <w:rFonts w:ascii="Arial" w:eastAsia="Noto Sans JP" w:hAnsi="Arial" w:cs="Times New Roman"/>
                <w:i/>
                <w:iCs/>
                <w:sz w:val="20"/>
              </w:rPr>
              <w:t>:</w:t>
            </w:r>
            <w:r w:rsidRPr="000C1405">
              <w:rPr>
                <w:rFonts w:ascii="Arial" w:eastAsia="Noto Sans JP" w:hAnsi="Arial" w:cs="Times New Roman"/>
                <w:sz w:val="20"/>
              </w:rPr>
              <w:t xml:space="preserve"> </w:t>
            </w:r>
          </w:p>
          <w:p w14:paraId="5FF5F511" w14:textId="2A82FE66" w:rsidR="00F90713" w:rsidRDefault="00F90713" w:rsidP="009C1073">
            <w:pPr>
              <w:widowControl/>
              <w:spacing w:before="36" w:after="36"/>
              <w:rPr>
                <w:rFonts w:ascii="Arial" w:eastAsia="Noto Sans JP" w:hAnsi="Arial" w:cs="Times New Roman"/>
              </w:rPr>
            </w:pPr>
            <w:r>
              <w:rPr>
                <w:rFonts w:ascii="Arial" w:eastAsia="Noto Sans JP" w:hAnsi="Arial" w:cs="Times New Roman" w:hint="eastAsia"/>
                <w:lang w:eastAsia="ja-JP"/>
              </w:rPr>
              <w:t>-</w:t>
            </w:r>
            <w:r w:rsidR="009C1073" w:rsidRPr="009C1073">
              <w:rPr>
                <w:rFonts w:ascii="Arial" w:eastAsia="Noto Sans JP" w:hAnsi="Arial" w:cs="Times New Roman"/>
              </w:rPr>
              <w:t>Credit card (personal card only)</w:t>
            </w:r>
          </w:p>
          <w:p w14:paraId="6DB5E50B" w14:textId="7E6669B7" w:rsidR="00F90713" w:rsidRDefault="00F90713" w:rsidP="009C1073">
            <w:pPr>
              <w:widowControl/>
              <w:spacing w:before="36" w:after="36"/>
              <w:rPr>
                <w:rFonts w:ascii="Arial" w:eastAsia="Noto Sans JP" w:hAnsi="Arial" w:cs="Times New Roman"/>
              </w:rPr>
            </w:pPr>
            <w:r>
              <w:rPr>
                <w:rFonts w:ascii="Arial" w:eastAsia="Noto Sans JP" w:hAnsi="Arial" w:cs="Times New Roman" w:hint="eastAsia"/>
                <w:lang w:eastAsia="ja-JP"/>
              </w:rPr>
              <w:t>-</w:t>
            </w:r>
            <w:proofErr w:type="gramStart"/>
            <w:r w:rsidR="009C1073" w:rsidRPr="009C1073">
              <w:rPr>
                <w:rFonts w:ascii="Arial" w:eastAsia="Noto Sans JP" w:hAnsi="Arial" w:cs="Times New Roman"/>
              </w:rPr>
              <w:t>Other (_</w:t>
            </w:r>
            <w:proofErr w:type="gramEnd"/>
            <w:r w:rsidR="009C1073" w:rsidRPr="009C1073">
              <w:rPr>
                <w:rFonts w:ascii="Arial" w:eastAsia="Noto Sans JP" w:hAnsi="Arial" w:cs="Times New Roman"/>
              </w:rPr>
              <w:t>___</w:t>
            </w:r>
            <w:r w:rsidR="009C1073" w:rsidRPr="009C1073">
              <w:rPr>
                <w:rFonts w:ascii="Arial" w:eastAsia="Noto Sans JP" w:hAnsi="Arial" w:cs="Times New Roman" w:hint="eastAsia"/>
              </w:rPr>
              <w:t>______</w:t>
            </w:r>
            <w:r w:rsidR="009C1073" w:rsidRPr="009C1073">
              <w:rPr>
                <w:rFonts w:ascii="Arial" w:eastAsia="Noto Sans JP" w:hAnsi="Arial" w:cs="Times New Roman"/>
              </w:rPr>
              <w:t>).</w:t>
            </w:r>
          </w:p>
          <w:p w14:paraId="0E805531" w14:textId="39F28971" w:rsidR="009C1073" w:rsidRPr="00281CDF" w:rsidRDefault="009C1073" w:rsidP="009C1073">
            <w:pPr>
              <w:widowControl/>
              <w:spacing w:before="36" w:after="36"/>
              <w:rPr>
                <w:rFonts w:ascii="Arial" w:eastAsia="Noto Sans JP" w:hAnsi="Arial" w:cs="Times New Roman"/>
                <w:sz w:val="21"/>
                <w:szCs w:val="21"/>
              </w:rPr>
            </w:pPr>
            <w:r w:rsidRPr="000C1405">
              <w:rPr>
                <w:rFonts w:ascii="Arial" w:eastAsia="Noto Sans JP" w:hAnsi="Arial" w:cs="Times New Roman"/>
                <w:i/>
                <w:iCs/>
                <w:sz w:val="20"/>
              </w:rPr>
              <w:t>If combining expenses, specify them</w:t>
            </w:r>
            <w:r w:rsidRPr="00281CDF">
              <w:rPr>
                <w:rFonts w:ascii="Arial" w:eastAsia="Noto Sans JP" w:hAnsi="Arial" w:cs="Times New Roman"/>
                <w:i/>
                <w:iCs/>
                <w:szCs w:val="21"/>
              </w:rPr>
              <w:t>.</w:t>
            </w:r>
          </w:p>
        </w:tc>
      </w:tr>
    </w:tbl>
    <w:p w14:paraId="7A65105B" w14:textId="77777777" w:rsidR="009C1073" w:rsidRPr="00281CDF" w:rsidRDefault="009C1073" w:rsidP="009C1073">
      <w:pPr>
        <w:widowControl/>
        <w:spacing w:before="180" w:after="180"/>
        <w:rPr>
          <w:rFonts w:ascii="Arial" w:eastAsia="Noto Sans JP" w:hAnsi="Arial" w:cs="Times New Roman"/>
          <w:kern w:val="0"/>
          <w:szCs w:val="21"/>
          <w:lang w:eastAsia="zh-CN"/>
          <w14:ligatures w14:val="none"/>
        </w:rPr>
      </w:pPr>
      <w:r w:rsidRPr="00281CDF">
        <w:rPr>
          <w:rFonts w:ascii="Arial" w:eastAsia="Noto Sans JP" w:hAnsi="Arial" w:cs="Times New Roman"/>
          <w:i/>
          <w:iCs/>
          <w:kern w:val="0"/>
          <w:szCs w:val="21"/>
          <w:lang w:eastAsia="zh-CN"/>
          <w14:ligatures w14:val="none"/>
        </w:rPr>
        <w:t>If additional rows are needed, please expand the table. Corporate credit cards are not permitted.</w:t>
      </w:r>
    </w:p>
    <w:bookmarkEnd w:id="0"/>
    <w:p w14:paraId="4622F019" w14:textId="77777777" w:rsidR="009C1073" w:rsidRPr="009C1073" w:rsidRDefault="009C1073" w:rsidP="009C1073">
      <w:pPr>
        <w:rPr>
          <w:rFonts w:asciiTheme="minorBidi" w:hAnsiTheme="minorBidi"/>
        </w:rPr>
      </w:pPr>
    </w:p>
    <w:sectPr w:rsidR="009C1073" w:rsidRPr="009C1073" w:rsidSect="004350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EE8C" w14:textId="77777777" w:rsidR="002850A1" w:rsidRDefault="002850A1" w:rsidP="000C1405">
      <w:r>
        <w:separator/>
      </w:r>
    </w:p>
  </w:endnote>
  <w:endnote w:type="continuationSeparator" w:id="0">
    <w:p w14:paraId="71611C18" w14:textId="77777777" w:rsidR="002850A1" w:rsidRDefault="002850A1" w:rsidP="000C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A85F" w14:textId="77777777" w:rsidR="002850A1" w:rsidRDefault="002850A1" w:rsidP="000C1405">
      <w:r>
        <w:separator/>
      </w:r>
    </w:p>
  </w:footnote>
  <w:footnote w:type="continuationSeparator" w:id="0">
    <w:p w14:paraId="2DC9BB4D" w14:textId="77777777" w:rsidR="002850A1" w:rsidRDefault="002850A1" w:rsidP="000C1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C8B"/>
    <w:multiLevelType w:val="hybridMultilevel"/>
    <w:tmpl w:val="E8D60BCA"/>
    <w:lvl w:ilvl="0" w:tplc="0322B25C">
      <w:numFmt w:val="bullet"/>
      <w:lvlText w:val="•"/>
      <w:lvlJc w:val="left"/>
      <w:pPr>
        <w:ind w:left="840" w:hanging="84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E11C29"/>
    <w:multiLevelType w:val="hybridMultilevel"/>
    <w:tmpl w:val="CF1844D0"/>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6674F3"/>
    <w:multiLevelType w:val="hybridMultilevel"/>
    <w:tmpl w:val="319ED608"/>
    <w:lvl w:ilvl="0" w:tplc="0F06A77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530815"/>
    <w:multiLevelType w:val="hybridMultilevel"/>
    <w:tmpl w:val="40927928"/>
    <w:lvl w:ilvl="0" w:tplc="0F06A77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372E6B"/>
    <w:multiLevelType w:val="hybridMultilevel"/>
    <w:tmpl w:val="E90E66E8"/>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1CB74999"/>
    <w:multiLevelType w:val="hybridMultilevel"/>
    <w:tmpl w:val="5A70EDB6"/>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267F1E85"/>
    <w:multiLevelType w:val="hybridMultilevel"/>
    <w:tmpl w:val="02B8BC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27C777A"/>
    <w:multiLevelType w:val="hybridMultilevel"/>
    <w:tmpl w:val="A8288840"/>
    <w:lvl w:ilvl="0" w:tplc="0F06A77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D42647"/>
    <w:multiLevelType w:val="hybridMultilevel"/>
    <w:tmpl w:val="D6CAC4EE"/>
    <w:lvl w:ilvl="0" w:tplc="3E0807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5B1730A"/>
    <w:multiLevelType w:val="hybridMultilevel"/>
    <w:tmpl w:val="9684C902"/>
    <w:lvl w:ilvl="0" w:tplc="A080E610">
      <w:numFmt w:val="bullet"/>
      <w:lvlText w:val="•"/>
      <w:lvlJc w:val="left"/>
      <w:pPr>
        <w:ind w:left="840" w:hanging="84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14367E"/>
    <w:multiLevelType w:val="hybridMultilevel"/>
    <w:tmpl w:val="2AF202F0"/>
    <w:lvl w:ilvl="0" w:tplc="CE86719E">
      <w:numFmt w:val="bullet"/>
      <w:lvlText w:val="•"/>
      <w:lvlJc w:val="left"/>
      <w:pPr>
        <w:ind w:left="840" w:hanging="84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94D7051"/>
    <w:multiLevelType w:val="hybridMultilevel"/>
    <w:tmpl w:val="A7F28A3C"/>
    <w:lvl w:ilvl="0" w:tplc="0218BC2A">
      <w:start w:val="1"/>
      <w:numFmt w:val="decimal"/>
      <w:lvlText w:val="(%1)"/>
      <w:lvlJc w:val="left"/>
      <w:pPr>
        <w:ind w:left="880" w:hanging="440"/>
      </w:pPr>
      <w:rPr>
        <w:rFonts w:hint="eastAsia"/>
      </w:rPr>
    </w:lvl>
    <w:lvl w:ilvl="1" w:tplc="95A20BF2">
      <w:start w:val="4"/>
      <w:numFmt w:val="bullet"/>
      <w:lvlText w:val="•"/>
      <w:lvlJc w:val="left"/>
      <w:pPr>
        <w:ind w:left="1720" w:hanging="840"/>
      </w:pPr>
      <w:rPr>
        <w:rFonts w:ascii="Arial" w:eastAsiaTheme="minorEastAsia" w:hAnsi="Arial" w:cs="Arial"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3BF30F21"/>
    <w:multiLevelType w:val="hybridMultilevel"/>
    <w:tmpl w:val="76F884BE"/>
    <w:lvl w:ilvl="0" w:tplc="0F06A77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FF50E2"/>
    <w:multiLevelType w:val="hybridMultilevel"/>
    <w:tmpl w:val="8166B2CE"/>
    <w:lvl w:ilvl="0" w:tplc="3E0807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1D37555"/>
    <w:multiLevelType w:val="hybridMultilevel"/>
    <w:tmpl w:val="B4F4742A"/>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47E73E29"/>
    <w:multiLevelType w:val="hybridMultilevel"/>
    <w:tmpl w:val="D84EE40A"/>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151E55"/>
    <w:multiLevelType w:val="hybridMultilevel"/>
    <w:tmpl w:val="475881A8"/>
    <w:lvl w:ilvl="0" w:tplc="778CC50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B6E7341"/>
    <w:multiLevelType w:val="hybridMultilevel"/>
    <w:tmpl w:val="055875DE"/>
    <w:lvl w:ilvl="0" w:tplc="3F2C1092">
      <w:numFmt w:val="bullet"/>
      <w:lvlText w:val="•"/>
      <w:lvlJc w:val="left"/>
      <w:pPr>
        <w:ind w:left="840" w:hanging="84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FDF70E4"/>
    <w:multiLevelType w:val="hybridMultilevel"/>
    <w:tmpl w:val="45D088E8"/>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9" w15:restartNumberingAfterBreak="0">
    <w:nsid w:val="55574425"/>
    <w:multiLevelType w:val="hybridMultilevel"/>
    <w:tmpl w:val="074EA272"/>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572D337C"/>
    <w:multiLevelType w:val="hybridMultilevel"/>
    <w:tmpl w:val="E200CD5E"/>
    <w:lvl w:ilvl="0" w:tplc="04090015">
      <w:start w:val="1"/>
      <w:numFmt w:val="upperLetter"/>
      <w:lvlText w:val="%1)"/>
      <w:lvlJc w:val="left"/>
      <w:pPr>
        <w:ind w:left="880" w:hanging="440"/>
      </w:pPr>
      <w:rPr>
        <w:rFont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5A0C5367"/>
    <w:multiLevelType w:val="hybridMultilevel"/>
    <w:tmpl w:val="2270A0BC"/>
    <w:lvl w:ilvl="0" w:tplc="0F06A77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3C6D1D"/>
    <w:multiLevelType w:val="hybridMultilevel"/>
    <w:tmpl w:val="7848CB74"/>
    <w:lvl w:ilvl="0" w:tplc="0F06A77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3C3091"/>
    <w:multiLevelType w:val="hybridMultilevel"/>
    <w:tmpl w:val="B4F4742A"/>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4" w15:restartNumberingAfterBreak="0">
    <w:nsid w:val="67957AA4"/>
    <w:multiLevelType w:val="hybridMultilevel"/>
    <w:tmpl w:val="AACCEF1E"/>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5" w15:restartNumberingAfterBreak="0">
    <w:nsid w:val="699374CD"/>
    <w:multiLevelType w:val="hybridMultilevel"/>
    <w:tmpl w:val="ABBA9DAE"/>
    <w:lvl w:ilvl="0" w:tplc="0F06A77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DBC0D56"/>
    <w:multiLevelType w:val="hybridMultilevel"/>
    <w:tmpl w:val="33743DE2"/>
    <w:lvl w:ilvl="0" w:tplc="0F06A772">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FB36660"/>
    <w:multiLevelType w:val="hybridMultilevel"/>
    <w:tmpl w:val="8B6C1ACE"/>
    <w:lvl w:ilvl="0" w:tplc="0218BC2A">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8" w15:restartNumberingAfterBreak="0">
    <w:nsid w:val="727C3E6D"/>
    <w:multiLevelType w:val="hybridMultilevel"/>
    <w:tmpl w:val="E084C012"/>
    <w:lvl w:ilvl="0" w:tplc="04090015">
      <w:start w:val="1"/>
      <w:numFmt w:val="upperLetter"/>
      <w:lvlText w:val="%1)"/>
      <w:lvlJc w:val="left"/>
      <w:pPr>
        <w:ind w:left="840" w:hanging="8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5327EA"/>
    <w:multiLevelType w:val="hybridMultilevel"/>
    <w:tmpl w:val="DEF2953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6830078">
    <w:abstractNumId w:val="6"/>
  </w:num>
  <w:num w:numId="2" w16cid:durableId="2090692124">
    <w:abstractNumId w:val="10"/>
  </w:num>
  <w:num w:numId="3" w16cid:durableId="195701380">
    <w:abstractNumId w:val="20"/>
  </w:num>
  <w:num w:numId="4" w16cid:durableId="395201179">
    <w:abstractNumId w:val="18"/>
  </w:num>
  <w:num w:numId="5" w16cid:durableId="1991472830">
    <w:abstractNumId w:val="17"/>
  </w:num>
  <w:num w:numId="6" w16cid:durableId="1032195572">
    <w:abstractNumId w:val="0"/>
  </w:num>
  <w:num w:numId="7" w16cid:durableId="515970020">
    <w:abstractNumId w:val="13"/>
  </w:num>
  <w:num w:numId="8" w16cid:durableId="1854493810">
    <w:abstractNumId w:val="9"/>
  </w:num>
  <w:num w:numId="9" w16cid:durableId="468137489">
    <w:abstractNumId w:val="24"/>
  </w:num>
  <w:num w:numId="10" w16cid:durableId="464858824">
    <w:abstractNumId w:val="23"/>
  </w:num>
  <w:num w:numId="11" w16cid:durableId="1372225030">
    <w:abstractNumId w:val="3"/>
  </w:num>
  <w:num w:numId="12" w16cid:durableId="614139892">
    <w:abstractNumId w:val="22"/>
  </w:num>
  <w:num w:numId="13" w16cid:durableId="390616042">
    <w:abstractNumId w:val="28"/>
  </w:num>
  <w:num w:numId="14" w16cid:durableId="972642226">
    <w:abstractNumId w:val="1"/>
  </w:num>
  <w:num w:numId="15" w16cid:durableId="442699206">
    <w:abstractNumId w:val="5"/>
  </w:num>
  <w:num w:numId="16" w16cid:durableId="2114199725">
    <w:abstractNumId w:val="25"/>
  </w:num>
  <w:num w:numId="17" w16cid:durableId="1611202694">
    <w:abstractNumId w:val="8"/>
  </w:num>
  <w:num w:numId="18" w16cid:durableId="1735926918">
    <w:abstractNumId w:val="27"/>
  </w:num>
  <w:num w:numId="19" w16cid:durableId="857964375">
    <w:abstractNumId w:val="21"/>
  </w:num>
  <w:num w:numId="20" w16cid:durableId="1949464952">
    <w:abstractNumId w:val="11"/>
  </w:num>
  <w:num w:numId="21" w16cid:durableId="1011034085">
    <w:abstractNumId w:val="12"/>
  </w:num>
  <w:num w:numId="22" w16cid:durableId="138570310">
    <w:abstractNumId w:val="15"/>
  </w:num>
  <w:num w:numId="23" w16cid:durableId="1660040772">
    <w:abstractNumId w:val="29"/>
  </w:num>
  <w:num w:numId="24" w16cid:durableId="912474820">
    <w:abstractNumId w:val="4"/>
  </w:num>
  <w:num w:numId="25" w16cid:durableId="1170634777">
    <w:abstractNumId w:val="2"/>
  </w:num>
  <w:num w:numId="26" w16cid:durableId="964584979">
    <w:abstractNumId w:val="7"/>
  </w:num>
  <w:num w:numId="27" w16cid:durableId="817725276">
    <w:abstractNumId w:val="16"/>
  </w:num>
  <w:num w:numId="28" w16cid:durableId="1799446546">
    <w:abstractNumId w:val="19"/>
  </w:num>
  <w:num w:numId="29" w16cid:durableId="779295879">
    <w:abstractNumId w:val="26"/>
  </w:num>
  <w:num w:numId="30" w16cid:durableId="7487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73"/>
    <w:rsid w:val="000C1405"/>
    <w:rsid w:val="0013534D"/>
    <w:rsid w:val="00150D1A"/>
    <w:rsid w:val="00163F83"/>
    <w:rsid w:val="001A2849"/>
    <w:rsid w:val="0021292C"/>
    <w:rsid w:val="00281CDF"/>
    <w:rsid w:val="002850A1"/>
    <w:rsid w:val="0030701A"/>
    <w:rsid w:val="003D36DF"/>
    <w:rsid w:val="003E7A79"/>
    <w:rsid w:val="0042174A"/>
    <w:rsid w:val="0043509E"/>
    <w:rsid w:val="00456076"/>
    <w:rsid w:val="004B5C5E"/>
    <w:rsid w:val="004C7C05"/>
    <w:rsid w:val="00541530"/>
    <w:rsid w:val="00543C6D"/>
    <w:rsid w:val="0058544F"/>
    <w:rsid w:val="005B6569"/>
    <w:rsid w:val="006003F0"/>
    <w:rsid w:val="00605D80"/>
    <w:rsid w:val="00671636"/>
    <w:rsid w:val="0067381B"/>
    <w:rsid w:val="006B164C"/>
    <w:rsid w:val="0072623F"/>
    <w:rsid w:val="00780801"/>
    <w:rsid w:val="008556B8"/>
    <w:rsid w:val="00901489"/>
    <w:rsid w:val="00936EEE"/>
    <w:rsid w:val="00995527"/>
    <w:rsid w:val="009A4C1C"/>
    <w:rsid w:val="009C1073"/>
    <w:rsid w:val="00A85764"/>
    <w:rsid w:val="00A90BF1"/>
    <w:rsid w:val="00B43123"/>
    <w:rsid w:val="00BC15F2"/>
    <w:rsid w:val="00C05E43"/>
    <w:rsid w:val="00C26250"/>
    <w:rsid w:val="00C44783"/>
    <w:rsid w:val="00CC2216"/>
    <w:rsid w:val="00D41083"/>
    <w:rsid w:val="00E10169"/>
    <w:rsid w:val="00EC6F1B"/>
    <w:rsid w:val="00F90713"/>
    <w:rsid w:val="00F90E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3E757"/>
  <w15:chartTrackingRefBased/>
  <w15:docId w15:val="{2F9B09FF-CB96-4C27-B0A7-518DB62A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0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10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10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10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10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10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10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10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10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10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10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10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10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10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10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10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10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10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10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1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0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1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073"/>
    <w:pPr>
      <w:spacing w:before="160" w:after="160"/>
      <w:jc w:val="center"/>
    </w:pPr>
    <w:rPr>
      <w:i/>
      <w:iCs/>
      <w:color w:val="404040" w:themeColor="text1" w:themeTint="BF"/>
    </w:rPr>
  </w:style>
  <w:style w:type="character" w:customStyle="1" w:styleId="a8">
    <w:name w:val="引用文 (文字)"/>
    <w:basedOn w:val="a0"/>
    <w:link w:val="a7"/>
    <w:uiPriority w:val="29"/>
    <w:rsid w:val="009C1073"/>
    <w:rPr>
      <w:i/>
      <w:iCs/>
      <w:color w:val="404040" w:themeColor="text1" w:themeTint="BF"/>
    </w:rPr>
  </w:style>
  <w:style w:type="paragraph" w:styleId="a9">
    <w:name w:val="List Paragraph"/>
    <w:basedOn w:val="a"/>
    <w:uiPriority w:val="34"/>
    <w:qFormat/>
    <w:rsid w:val="009C1073"/>
    <w:pPr>
      <w:ind w:left="720"/>
      <w:contextualSpacing/>
    </w:pPr>
  </w:style>
  <w:style w:type="character" w:styleId="21">
    <w:name w:val="Intense Emphasis"/>
    <w:basedOn w:val="a0"/>
    <w:uiPriority w:val="21"/>
    <w:qFormat/>
    <w:rsid w:val="009C1073"/>
    <w:rPr>
      <w:i/>
      <w:iCs/>
      <w:color w:val="0F4761" w:themeColor="accent1" w:themeShade="BF"/>
    </w:rPr>
  </w:style>
  <w:style w:type="paragraph" w:styleId="22">
    <w:name w:val="Intense Quote"/>
    <w:basedOn w:val="a"/>
    <w:next w:val="a"/>
    <w:link w:val="23"/>
    <w:uiPriority w:val="30"/>
    <w:qFormat/>
    <w:rsid w:val="009C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1073"/>
    <w:rPr>
      <w:i/>
      <w:iCs/>
      <w:color w:val="0F4761" w:themeColor="accent1" w:themeShade="BF"/>
    </w:rPr>
  </w:style>
  <w:style w:type="character" w:styleId="24">
    <w:name w:val="Intense Reference"/>
    <w:basedOn w:val="a0"/>
    <w:uiPriority w:val="32"/>
    <w:qFormat/>
    <w:rsid w:val="009C1073"/>
    <w:rPr>
      <w:b/>
      <w:bCs/>
      <w:smallCaps/>
      <w:color w:val="0F4761" w:themeColor="accent1" w:themeShade="BF"/>
      <w:spacing w:val="5"/>
    </w:rPr>
  </w:style>
  <w:style w:type="table" w:customStyle="1" w:styleId="Table">
    <w:name w:val="Table"/>
    <w:semiHidden/>
    <w:unhideWhenUsed/>
    <w:qFormat/>
    <w:rsid w:val="009C1073"/>
    <w:pPr>
      <w:spacing w:after="200"/>
    </w:pPr>
    <w:rPr>
      <w:kern w:val="0"/>
      <w:sz w:val="24"/>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aa">
    <w:name w:val="Revision"/>
    <w:hidden/>
    <w:uiPriority w:val="99"/>
    <w:semiHidden/>
    <w:rsid w:val="004C7C05"/>
  </w:style>
  <w:style w:type="paragraph" w:styleId="ab">
    <w:name w:val="header"/>
    <w:basedOn w:val="a"/>
    <w:link w:val="ac"/>
    <w:uiPriority w:val="99"/>
    <w:unhideWhenUsed/>
    <w:rsid w:val="000C1405"/>
    <w:pPr>
      <w:tabs>
        <w:tab w:val="center" w:pos="4252"/>
        <w:tab w:val="right" w:pos="8504"/>
      </w:tabs>
      <w:snapToGrid w:val="0"/>
    </w:pPr>
  </w:style>
  <w:style w:type="character" w:customStyle="1" w:styleId="ac">
    <w:name w:val="ヘッダー (文字)"/>
    <w:basedOn w:val="a0"/>
    <w:link w:val="ab"/>
    <w:uiPriority w:val="99"/>
    <w:rsid w:val="000C1405"/>
  </w:style>
  <w:style w:type="paragraph" w:styleId="ad">
    <w:name w:val="footer"/>
    <w:basedOn w:val="a"/>
    <w:link w:val="ae"/>
    <w:uiPriority w:val="99"/>
    <w:unhideWhenUsed/>
    <w:rsid w:val="000C1405"/>
    <w:pPr>
      <w:tabs>
        <w:tab w:val="center" w:pos="4252"/>
        <w:tab w:val="right" w:pos="8504"/>
      </w:tabs>
      <w:snapToGrid w:val="0"/>
    </w:pPr>
  </w:style>
  <w:style w:type="character" w:customStyle="1" w:styleId="ae">
    <w:name w:val="フッター (文字)"/>
    <w:basedOn w:val="a0"/>
    <w:link w:val="ad"/>
    <w:uiPriority w:val="99"/>
    <w:rsid w:val="000C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7935-7A85-403E-B32F-C675A0F4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1212</Words>
  <Characters>6909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ＡＷＡ</dc:creator>
  <cp:keywords/>
  <dc:description/>
  <cp:lastModifiedBy>ＡＷＡ</cp:lastModifiedBy>
  <cp:revision>8</cp:revision>
  <cp:lastPrinted>2026-05-15T07:27:00Z</cp:lastPrinted>
  <dcterms:created xsi:type="dcterms:W3CDTF">2026-05-20T01:26:00Z</dcterms:created>
  <dcterms:modified xsi:type="dcterms:W3CDTF">2026-05-20T07:08:00Z</dcterms:modified>
</cp:coreProperties>
</file>