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619A" w14:textId="3C05A314" w:rsidR="00206200" w:rsidRDefault="00206200" w:rsidP="00206200">
      <w:pPr>
        <w:jc w:val="center"/>
        <w:rPr>
          <w:rFonts w:ascii="ＭＳ 明朝" w:eastAsia="ＭＳ 明朝" w:hAnsi="ＭＳ 明朝"/>
          <w:b/>
          <w:bCs/>
          <w:sz w:val="20"/>
        </w:rPr>
      </w:pPr>
      <w:r w:rsidRPr="00C41DB1">
        <w:rPr>
          <w:rFonts w:ascii="ＭＳ 明朝" w:eastAsia="ＭＳ 明朝" w:hAnsi="ＭＳ 明朝" w:hint="eastAsia"/>
          <w:b/>
          <w:bCs/>
          <w:sz w:val="20"/>
        </w:rPr>
        <w:t>平成30年度</w:t>
      </w:r>
      <w:r w:rsidR="003356B5">
        <w:rPr>
          <w:rFonts w:ascii="ＭＳ 明朝" w:eastAsia="ＭＳ 明朝" w:hAnsi="ＭＳ 明朝" w:hint="eastAsia"/>
          <w:b/>
          <w:bCs/>
          <w:sz w:val="20"/>
        </w:rPr>
        <w:t>採択</w:t>
      </w:r>
      <w:r w:rsidRPr="00C41DB1">
        <w:rPr>
          <w:rFonts w:ascii="ＭＳ 明朝" w:eastAsia="ＭＳ 明朝" w:hAnsi="ＭＳ 明朝" w:hint="eastAsia"/>
          <w:b/>
          <w:bCs/>
          <w:sz w:val="20"/>
        </w:rPr>
        <w:t>文部科学省 科学技術人材育成費補助事業「ダイバーシティ研究環境実現イニシアティブ」(牽引型)</w:t>
      </w:r>
    </w:p>
    <w:p w14:paraId="65B9192A" w14:textId="77777777" w:rsidR="00C41DB1" w:rsidRPr="00C41DB1" w:rsidRDefault="00C41DB1" w:rsidP="00206200">
      <w:pPr>
        <w:jc w:val="center"/>
        <w:rPr>
          <w:rFonts w:ascii="ＭＳ 明朝" w:eastAsia="ＭＳ 明朝" w:hAnsi="ＭＳ 明朝"/>
          <w:b/>
          <w:bCs/>
          <w:sz w:val="20"/>
        </w:rPr>
      </w:pPr>
    </w:p>
    <w:p w14:paraId="78ED06BE" w14:textId="71F49D89" w:rsidR="009A5E5F" w:rsidRPr="003308F8" w:rsidRDefault="004515C9" w:rsidP="001D1337">
      <w:pPr>
        <w:jc w:val="center"/>
        <w:rPr>
          <w:rFonts w:ascii="ＭＳ 明朝" w:eastAsia="ＭＳ 明朝" w:hAnsi="ＭＳ 明朝"/>
          <w:b/>
          <w:bCs/>
          <w:sz w:val="24"/>
        </w:rPr>
      </w:pPr>
      <w:r w:rsidRPr="003308F8">
        <w:rPr>
          <w:rFonts w:ascii="ＭＳ 明朝" w:eastAsia="ＭＳ 明朝" w:hAnsi="ＭＳ 明朝" w:hint="eastAsia"/>
          <w:b/>
          <w:bCs/>
          <w:sz w:val="24"/>
        </w:rPr>
        <w:t>第</w:t>
      </w:r>
      <w:r w:rsidR="00376E89" w:rsidRPr="003308F8">
        <w:rPr>
          <w:rFonts w:ascii="ＭＳ 明朝" w:eastAsia="ＭＳ 明朝" w:hAnsi="ＭＳ 明朝" w:hint="eastAsia"/>
          <w:b/>
          <w:bCs/>
          <w:sz w:val="24"/>
        </w:rPr>
        <w:t>2</w:t>
      </w:r>
      <w:r w:rsidRPr="003308F8">
        <w:rPr>
          <w:rFonts w:ascii="ＭＳ 明朝" w:eastAsia="ＭＳ 明朝" w:hAnsi="ＭＳ 明朝" w:hint="eastAsia"/>
          <w:b/>
          <w:bCs/>
          <w:sz w:val="24"/>
        </w:rPr>
        <w:t>回</w:t>
      </w:r>
      <w:r w:rsidRPr="003308F8">
        <w:rPr>
          <w:rFonts w:ascii="ＭＳ 明朝" w:eastAsia="ＭＳ 明朝" w:hAnsi="ＭＳ 明朝"/>
          <w:b/>
          <w:bCs/>
          <w:sz w:val="24"/>
        </w:rPr>
        <w:t xml:space="preserve"> </w:t>
      </w:r>
      <w:r w:rsidR="001D1337" w:rsidRPr="003308F8">
        <w:rPr>
          <w:rFonts w:ascii="ＭＳ 明朝" w:eastAsia="ＭＳ 明朝" w:hAnsi="ＭＳ 明朝" w:hint="eastAsia"/>
          <w:b/>
          <w:bCs/>
          <w:sz w:val="24"/>
        </w:rPr>
        <w:t>徳島大学女性研究者イノベーションアワード</w:t>
      </w:r>
    </w:p>
    <w:p w14:paraId="382890E6" w14:textId="5BEA14AA" w:rsidR="00973132" w:rsidRPr="003308F8" w:rsidRDefault="004515C9" w:rsidP="001D1337">
      <w:pPr>
        <w:jc w:val="center"/>
        <w:rPr>
          <w:rFonts w:ascii="ＭＳ 明朝" w:eastAsia="ＭＳ 明朝" w:hAnsi="ＭＳ 明朝"/>
          <w:b/>
          <w:bCs/>
          <w:sz w:val="24"/>
        </w:rPr>
      </w:pPr>
      <w:r w:rsidRPr="003308F8">
        <w:rPr>
          <w:rFonts w:ascii="ＭＳ 明朝" w:eastAsia="ＭＳ 明朝" w:hAnsi="ＭＳ 明朝" w:hint="eastAsia"/>
          <w:b/>
          <w:bCs/>
          <w:sz w:val="24"/>
        </w:rPr>
        <w:t>募集</w:t>
      </w:r>
      <w:r w:rsidR="00973132" w:rsidRPr="003308F8">
        <w:rPr>
          <w:rFonts w:ascii="ＭＳ 明朝" w:eastAsia="ＭＳ 明朝" w:hAnsi="ＭＳ 明朝" w:hint="eastAsia"/>
          <w:b/>
          <w:bCs/>
          <w:sz w:val="24"/>
        </w:rPr>
        <w:t>要項</w:t>
      </w:r>
    </w:p>
    <w:p w14:paraId="074B945C" w14:textId="77777777" w:rsidR="001D1337" w:rsidRPr="003308F8" w:rsidRDefault="001D1337">
      <w:pPr>
        <w:rPr>
          <w:rFonts w:ascii="ＭＳ 明朝" w:eastAsia="ＭＳ 明朝" w:hAnsi="ＭＳ 明朝"/>
        </w:rPr>
      </w:pPr>
    </w:p>
    <w:p w14:paraId="798747DD" w14:textId="77777777" w:rsidR="001D1337" w:rsidRPr="003308F8" w:rsidRDefault="00973132" w:rsidP="00973132">
      <w:pPr>
        <w:jc w:val="left"/>
        <w:rPr>
          <w:rFonts w:ascii="ＭＳ 明朝" w:eastAsia="ＭＳ 明朝" w:hAnsi="ＭＳ 明朝"/>
          <w:sz w:val="22"/>
        </w:rPr>
      </w:pPr>
      <w:r w:rsidRPr="003308F8">
        <w:rPr>
          <w:rFonts w:ascii="ＭＳ 明朝" w:eastAsia="ＭＳ 明朝" w:hAnsi="ＭＳ 明朝"/>
          <w:sz w:val="22"/>
        </w:rPr>
        <w:t>1</w:t>
      </w:r>
      <w:r w:rsidR="004515C9" w:rsidRPr="003308F8">
        <w:rPr>
          <w:rFonts w:ascii="ＭＳ 明朝" w:eastAsia="ＭＳ 明朝" w:hAnsi="ＭＳ 明朝" w:hint="eastAsia"/>
          <w:sz w:val="22"/>
        </w:rPr>
        <w:t>．</w:t>
      </w:r>
      <w:r w:rsidR="001D1337" w:rsidRPr="003308F8">
        <w:rPr>
          <w:rFonts w:ascii="ＭＳ 明朝" w:eastAsia="ＭＳ 明朝" w:hAnsi="ＭＳ 明朝" w:hint="eastAsia"/>
          <w:sz w:val="22"/>
        </w:rPr>
        <w:t>趣旨・目的</w:t>
      </w:r>
    </w:p>
    <w:p w14:paraId="55DCDD33" w14:textId="77777777" w:rsidR="001D1337" w:rsidRPr="003308F8" w:rsidRDefault="001D1337" w:rsidP="00D27887">
      <w:pPr>
        <w:ind w:leftChars="67" w:left="141" w:firstLineChars="50" w:firstLine="105"/>
        <w:rPr>
          <w:rFonts w:ascii="ＭＳ 明朝" w:eastAsia="ＭＳ 明朝" w:hAnsi="ＭＳ 明朝"/>
          <w:szCs w:val="21"/>
        </w:rPr>
      </w:pPr>
      <w:r w:rsidRPr="003308F8">
        <w:rPr>
          <w:rFonts w:ascii="ＭＳ 明朝" w:eastAsia="ＭＳ 明朝" w:hAnsi="ＭＳ 明朝" w:hint="eastAsia"/>
          <w:szCs w:val="21"/>
        </w:rPr>
        <w:t>女性活躍をはじめとしたダイバーシティ</w:t>
      </w:r>
      <w:r w:rsidR="00EB2C81" w:rsidRPr="003308F8">
        <w:rPr>
          <w:rFonts w:ascii="ＭＳ 明朝" w:eastAsia="ＭＳ 明朝" w:hAnsi="ＭＳ 明朝" w:hint="eastAsia"/>
          <w:szCs w:val="21"/>
        </w:rPr>
        <w:t>の</w:t>
      </w:r>
      <w:r w:rsidRPr="003308F8">
        <w:rPr>
          <w:rFonts w:ascii="ＭＳ 明朝" w:eastAsia="ＭＳ 明朝" w:hAnsi="ＭＳ 明朝" w:hint="eastAsia"/>
          <w:szCs w:val="21"/>
        </w:rPr>
        <w:t>推進は、多様な視点からの科学技術の</w:t>
      </w:r>
      <w:r w:rsidR="00EB2C81" w:rsidRPr="003308F8">
        <w:rPr>
          <w:rFonts w:ascii="ＭＳ 明朝" w:eastAsia="ＭＳ 明朝" w:hAnsi="ＭＳ 明朝" w:hint="eastAsia"/>
          <w:szCs w:val="21"/>
        </w:rPr>
        <w:t>発展に貢献し</w:t>
      </w:r>
      <w:r w:rsidRPr="003308F8">
        <w:rPr>
          <w:rFonts w:ascii="ＭＳ 明朝" w:eastAsia="ＭＳ 明朝" w:hAnsi="ＭＳ 明朝" w:hint="eastAsia"/>
          <w:szCs w:val="21"/>
        </w:rPr>
        <w:t>、</w:t>
      </w:r>
      <w:r w:rsidR="00EB2C81" w:rsidRPr="003308F8">
        <w:rPr>
          <w:rFonts w:ascii="ＭＳ 明朝" w:eastAsia="ＭＳ 明朝" w:hAnsi="ＭＳ 明朝" w:hint="eastAsia"/>
          <w:szCs w:val="21"/>
        </w:rPr>
        <w:t>新たな</w:t>
      </w:r>
      <w:r w:rsidRPr="003308F8">
        <w:rPr>
          <w:rFonts w:ascii="ＭＳ 明朝" w:eastAsia="ＭＳ 明朝" w:hAnsi="ＭＳ 明朝" w:hint="eastAsia"/>
          <w:szCs w:val="21"/>
        </w:rPr>
        <w:t>イノベーションの創出に</w:t>
      </w:r>
      <w:r w:rsidR="00EB2C81" w:rsidRPr="003308F8">
        <w:rPr>
          <w:rFonts w:ascii="ＭＳ 明朝" w:eastAsia="ＭＳ 明朝" w:hAnsi="ＭＳ 明朝" w:hint="eastAsia"/>
          <w:szCs w:val="21"/>
        </w:rPr>
        <w:t>繋がる</w:t>
      </w:r>
      <w:r w:rsidRPr="003308F8">
        <w:rPr>
          <w:rFonts w:ascii="ＭＳ 明朝" w:eastAsia="ＭＳ 明朝" w:hAnsi="ＭＳ 明朝" w:hint="eastAsia"/>
          <w:szCs w:val="21"/>
        </w:rPr>
        <w:t>ことが期待されています。</w:t>
      </w:r>
      <w:r w:rsidR="00EB2C81" w:rsidRPr="003308F8">
        <w:rPr>
          <w:rFonts w:ascii="ＭＳ 明朝" w:eastAsia="ＭＳ 明朝" w:hAnsi="ＭＳ 明朝" w:hint="eastAsia"/>
          <w:szCs w:val="21"/>
        </w:rPr>
        <w:t>そこで、科学技術イノベーション創出に係る活動の推進に多大な貢献</w:t>
      </w:r>
      <w:r w:rsidR="00D43C89" w:rsidRPr="003308F8">
        <w:rPr>
          <w:rFonts w:ascii="ＭＳ 明朝" w:eastAsia="ＭＳ 明朝" w:hAnsi="ＭＳ 明朝" w:hint="eastAsia"/>
          <w:szCs w:val="21"/>
        </w:rPr>
        <w:t>を</w:t>
      </w:r>
      <w:r w:rsidR="00D27887" w:rsidRPr="003308F8">
        <w:rPr>
          <w:rFonts w:ascii="ＭＳ 明朝" w:eastAsia="ＭＳ 明朝" w:hAnsi="ＭＳ 明朝" w:hint="eastAsia"/>
          <w:szCs w:val="21"/>
        </w:rPr>
        <w:t>し、</w:t>
      </w:r>
      <w:r w:rsidR="00EB2C81" w:rsidRPr="003308F8">
        <w:rPr>
          <w:rFonts w:ascii="ＭＳ 明朝" w:eastAsia="ＭＳ 明朝" w:hAnsi="ＭＳ 明朝" w:hint="eastAsia"/>
          <w:szCs w:val="21"/>
        </w:rPr>
        <w:t>他の模範となることが期待される本学の</w:t>
      </w:r>
      <w:r w:rsidRPr="003308F8">
        <w:rPr>
          <w:rFonts w:ascii="ＭＳ 明朝" w:eastAsia="ＭＳ 明朝" w:hAnsi="ＭＳ 明朝"/>
          <w:szCs w:val="21"/>
        </w:rPr>
        <w:t>女性研究者を顕彰</w:t>
      </w:r>
      <w:r w:rsidRPr="003308F8">
        <w:rPr>
          <w:rFonts w:ascii="ＭＳ 明朝" w:eastAsia="ＭＳ 明朝" w:hAnsi="ＭＳ 明朝" w:hint="eastAsia"/>
          <w:szCs w:val="21"/>
        </w:rPr>
        <w:t>し</w:t>
      </w:r>
      <w:r w:rsidR="00EB2C81" w:rsidRPr="003308F8">
        <w:rPr>
          <w:rFonts w:ascii="ＭＳ 明朝" w:eastAsia="ＭＳ 明朝" w:hAnsi="ＭＳ 明朝" w:hint="eastAsia"/>
          <w:szCs w:val="21"/>
        </w:rPr>
        <w:t>ます。</w:t>
      </w:r>
      <w:r w:rsidRPr="003308F8">
        <w:rPr>
          <w:rFonts w:ascii="ＭＳ 明朝" w:eastAsia="ＭＳ 明朝" w:hAnsi="ＭＳ 明朝"/>
          <w:szCs w:val="21"/>
        </w:rPr>
        <w:t>研究意欲を高め、本学、さらには我</w:t>
      </w:r>
      <w:r w:rsidRPr="003308F8">
        <w:rPr>
          <w:rFonts w:ascii="ＭＳ 明朝" w:eastAsia="ＭＳ 明朝" w:hAnsi="ＭＳ 明朝" w:hint="eastAsia"/>
          <w:szCs w:val="21"/>
        </w:rPr>
        <w:t>が</w:t>
      </w:r>
      <w:r w:rsidRPr="003308F8">
        <w:rPr>
          <w:rFonts w:ascii="ＭＳ 明朝" w:eastAsia="ＭＳ 明朝" w:hAnsi="ＭＳ 明朝"/>
          <w:szCs w:val="21"/>
        </w:rPr>
        <w:t>国の学術研究の将来を担う優れた女性研究者の育成に資することを目的と</w:t>
      </w:r>
      <w:r w:rsidRPr="003308F8">
        <w:rPr>
          <w:rFonts w:ascii="ＭＳ 明朝" w:eastAsia="ＭＳ 明朝" w:hAnsi="ＭＳ 明朝" w:hint="eastAsia"/>
          <w:szCs w:val="21"/>
        </w:rPr>
        <w:t>します</w:t>
      </w:r>
      <w:r w:rsidRPr="003308F8">
        <w:rPr>
          <w:rFonts w:ascii="ＭＳ 明朝" w:eastAsia="ＭＳ 明朝" w:hAnsi="ＭＳ 明朝"/>
          <w:szCs w:val="21"/>
        </w:rPr>
        <w:t xml:space="preserve">。 </w:t>
      </w:r>
    </w:p>
    <w:p w14:paraId="151EC75F" w14:textId="77777777" w:rsidR="00EB2C81" w:rsidRPr="003308F8" w:rsidRDefault="00EB2C81" w:rsidP="00EB2C81">
      <w:pPr>
        <w:jc w:val="left"/>
        <w:rPr>
          <w:rFonts w:ascii="ＭＳ 明朝" w:eastAsia="ＭＳ 明朝" w:hAnsi="ＭＳ 明朝"/>
          <w:sz w:val="22"/>
        </w:rPr>
      </w:pPr>
    </w:p>
    <w:p w14:paraId="58D332D2" w14:textId="77777777" w:rsidR="00EB2C81" w:rsidRPr="003308F8" w:rsidRDefault="00973132" w:rsidP="00EB2C81">
      <w:pPr>
        <w:jc w:val="left"/>
        <w:rPr>
          <w:rFonts w:ascii="ＭＳ 明朝" w:eastAsia="ＭＳ 明朝" w:hAnsi="ＭＳ 明朝"/>
          <w:sz w:val="22"/>
        </w:rPr>
      </w:pPr>
      <w:r w:rsidRPr="003308F8">
        <w:rPr>
          <w:rFonts w:ascii="ＭＳ 明朝" w:eastAsia="ＭＳ 明朝" w:hAnsi="ＭＳ 明朝" w:hint="eastAsia"/>
          <w:sz w:val="22"/>
        </w:rPr>
        <w:t>2</w:t>
      </w:r>
      <w:r w:rsidR="004515C9" w:rsidRPr="003308F8">
        <w:rPr>
          <w:rFonts w:ascii="ＭＳ 明朝" w:eastAsia="ＭＳ 明朝" w:hAnsi="ＭＳ 明朝" w:hint="eastAsia"/>
          <w:sz w:val="22"/>
        </w:rPr>
        <w:t>．</w:t>
      </w:r>
      <w:r w:rsidR="00EB2C81" w:rsidRPr="003308F8">
        <w:rPr>
          <w:rFonts w:ascii="ＭＳ 明朝" w:eastAsia="ＭＳ 明朝" w:hAnsi="ＭＳ 明朝" w:hint="eastAsia"/>
          <w:sz w:val="22"/>
        </w:rPr>
        <w:t>対象</w:t>
      </w:r>
    </w:p>
    <w:p w14:paraId="39517BAE" w14:textId="77777777" w:rsidR="00EB2C81" w:rsidRPr="003308F8" w:rsidRDefault="00EB2C81" w:rsidP="00D27887">
      <w:pPr>
        <w:pStyle w:val="a3"/>
        <w:ind w:leftChars="0" w:left="142" w:firstLineChars="50" w:firstLine="105"/>
        <w:rPr>
          <w:rFonts w:ascii="ＭＳ 明朝" w:eastAsia="ＭＳ 明朝" w:hAnsi="ＭＳ 明朝" w:cs="Meiryo UI"/>
          <w:szCs w:val="21"/>
        </w:rPr>
      </w:pPr>
      <w:r w:rsidRPr="003308F8">
        <w:rPr>
          <w:rFonts w:ascii="ＭＳ 明朝" w:eastAsia="ＭＳ 明朝" w:hAnsi="ＭＳ 明朝" w:cs="Meiryo UI" w:hint="eastAsia"/>
          <w:szCs w:val="21"/>
        </w:rPr>
        <w:t>本学に所属する常勤の女性研究者</w:t>
      </w:r>
      <w:r w:rsidR="00B12A78" w:rsidRPr="003308F8">
        <w:rPr>
          <w:rFonts w:ascii="ＭＳ 明朝" w:eastAsia="ＭＳ 明朝" w:hAnsi="ＭＳ 明朝" w:cs="Meiryo UI" w:hint="eastAsia"/>
          <w:szCs w:val="21"/>
          <w:vertAlign w:val="superscript"/>
        </w:rPr>
        <w:t>＊</w:t>
      </w:r>
      <w:r w:rsidR="00B12A78" w:rsidRPr="003308F8">
        <w:rPr>
          <w:rFonts w:ascii="ＭＳ 明朝" w:eastAsia="ＭＳ 明朝" w:hAnsi="ＭＳ 明朝" w:cs="Meiryo UI"/>
          <w:szCs w:val="21"/>
          <w:vertAlign w:val="superscript"/>
        </w:rPr>
        <w:t>1)</w:t>
      </w:r>
      <w:r w:rsidR="00B12A78" w:rsidRPr="003308F8">
        <w:rPr>
          <w:rFonts w:ascii="ＭＳ 明朝" w:eastAsia="ＭＳ 明朝" w:hAnsi="ＭＳ 明朝" w:cs="Meiryo UI" w:hint="eastAsia"/>
          <w:szCs w:val="21"/>
        </w:rPr>
        <w:t>のうち以下の例に示すような科学技術イノベーション創出に繋がる研究成果を収めた者、または産官学連携への顕著な貢献</w:t>
      </w:r>
      <w:r w:rsidR="00EF4E8A" w:rsidRPr="003308F8">
        <w:rPr>
          <w:rFonts w:ascii="ＭＳ 明朝" w:eastAsia="ＭＳ 明朝" w:hAnsi="ＭＳ 明朝" w:cs="Meiryo UI" w:hint="eastAsia"/>
          <w:szCs w:val="21"/>
        </w:rPr>
        <w:t>が</w:t>
      </w:r>
      <w:r w:rsidR="00B12A78" w:rsidRPr="003308F8">
        <w:rPr>
          <w:rFonts w:ascii="ＭＳ 明朝" w:eastAsia="ＭＳ 明朝" w:hAnsi="ＭＳ 明朝" w:cs="Meiryo UI" w:hint="eastAsia"/>
          <w:szCs w:val="21"/>
        </w:rPr>
        <w:t>認め</w:t>
      </w:r>
      <w:r w:rsidR="00EF4E8A" w:rsidRPr="003308F8">
        <w:rPr>
          <w:rFonts w:ascii="ＭＳ 明朝" w:eastAsia="ＭＳ 明朝" w:hAnsi="ＭＳ 明朝" w:cs="Meiryo UI" w:hint="eastAsia"/>
          <w:szCs w:val="21"/>
        </w:rPr>
        <w:t>られ</w:t>
      </w:r>
      <w:r w:rsidR="00B12A78" w:rsidRPr="003308F8">
        <w:rPr>
          <w:rFonts w:ascii="ＭＳ 明朝" w:eastAsia="ＭＳ 明朝" w:hAnsi="ＭＳ 明朝" w:cs="Meiryo UI" w:hint="eastAsia"/>
          <w:szCs w:val="21"/>
        </w:rPr>
        <w:t>る者</w:t>
      </w:r>
      <w:r w:rsidR="00EF4E8A" w:rsidRPr="003308F8">
        <w:rPr>
          <w:rFonts w:ascii="ＭＳ 明朝" w:eastAsia="ＭＳ 明朝" w:hAnsi="ＭＳ 明朝" w:cs="Meiryo UI" w:hint="eastAsia"/>
          <w:szCs w:val="21"/>
        </w:rPr>
        <w:t>を対象とする</w:t>
      </w:r>
      <w:r w:rsidR="00B12A78" w:rsidRPr="003308F8">
        <w:rPr>
          <w:rFonts w:ascii="ＭＳ 明朝" w:eastAsia="ＭＳ 明朝" w:hAnsi="ＭＳ 明朝" w:cs="Meiryo UI" w:hint="eastAsia"/>
          <w:szCs w:val="21"/>
        </w:rPr>
        <w:t>。</w:t>
      </w:r>
    </w:p>
    <w:p w14:paraId="06029071" w14:textId="77777777" w:rsidR="00EF4E8A" w:rsidRPr="003308F8" w:rsidRDefault="00EF4E8A" w:rsidP="00D27887">
      <w:pPr>
        <w:pStyle w:val="a3"/>
        <w:numPr>
          <w:ilvl w:val="0"/>
          <w:numId w:val="3"/>
        </w:numPr>
        <w:ind w:leftChars="0" w:left="709"/>
        <w:jc w:val="left"/>
        <w:rPr>
          <w:rFonts w:ascii="ＭＳ 明朝" w:eastAsia="ＭＳ 明朝" w:hAnsi="ＭＳ 明朝"/>
          <w:szCs w:val="21"/>
        </w:rPr>
      </w:pPr>
      <w:r w:rsidRPr="003308F8">
        <w:rPr>
          <w:rFonts w:ascii="ＭＳ 明朝" w:eastAsia="ＭＳ 明朝" w:hAnsi="ＭＳ 明朝" w:hint="eastAsia"/>
          <w:szCs w:val="21"/>
        </w:rPr>
        <w:t>研究成果の商品化、実用化、特許取得</w:t>
      </w:r>
    </w:p>
    <w:p w14:paraId="2B6BE471" w14:textId="77777777" w:rsidR="00EF4E8A" w:rsidRPr="003308F8" w:rsidRDefault="00EF4E8A" w:rsidP="00D27887">
      <w:pPr>
        <w:pStyle w:val="a3"/>
        <w:numPr>
          <w:ilvl w:val="0"/>
          <w:numId w:val="3"/>
        </w:numPr>
        <w:ind w:leftChars="0" w:left="709"/>
        <w:jc w:val="left"/>
        <w:rPr>
          <w:rFonts w:ascii="ＭＳ 明朝" w:eastAsia="ＭＳ 明朝" w:hAnsi="ＭＳ 明朝"/>
          <w:szCs w:val="21"/>
        </w:rPr>
      </w:pPr>
      <w:r w:rsidRPr="003308F8">
        <w:rPr>
          <w:rFonts w:ascii="ＭＳ 明朝" w:eastAsia="ＭＳ 明朝" w:hAnsi="ＭＳ 明朝" w:hint="eastAsia"/>
          <w:szCs w:val="21"/>
        </w:rPr>
        <w:t>徳島大学発ベンチャー企業創設やその他企業との連携への貢献</w:t>
      </w:r>
    </w:p>
    <w:p w14:paraId="65278F07" w14:textId="77777777" w:rsidR="00EF4E8A" w:rsidRPr="003308F8" w:rsidRDefault="00EF4E8A" w:rsidP="00D27887">
      <w:pPr>
        <w:pStyle w:val="a3"/>
        <w:numPr>
          <w:ilvl w:val="0"/>
          <w:numId w:val="3"/>
        </w:numPr>
        <w:ind w:leftChars="0" w:left="709"/>
        <w:jc w:val="left"/>
        <w:rPr>
          <w:rFonts w:ascii="ＭＳ 明朝" w:eastAsia="ＭＳ 明朝" w:hAnsi="ＭＳ 明朝"/>
          <w:szCs w:val="21"/>
        </w:rPr>
      </w:pPr>
      <w:r w:rsidRPr="003308F8">
        <w:rPr>
          <w:rFonts w:ascii="ＭＳ 明朝" w:eastAsia="ＭＳ 明朝" w:hAnsi="ＭＳ 明朝" w:hint="eastAsia"/>
          <w:szCs w:val="21"/>
        </w:rPr>
        <w:t>クラウドファンディング等で社会に広く認められた、社会的ニーズの高い課題解決への貢献</w:t>
      </w:r>
    </w:p>
    <w:p w14:paraId="39A6E06D" w14:textId="77777777" w:rsidR="00EF4E8A" w:rsidRPr="003308F8" w:rsidRDefault="00EF4E8A" w:rsidP="00D27887">
      <w:pPr>
        <w:pStyle w:val="a3"/>
        <w:numPr>
          <w:ilvl w:val="0"/>
          <w:numId w:val="3"/>
        </w:numPr>
        <w:ind w:leftChars="0" w:left="709"/>
        <w:jc w:val="left"/>
        <w:rPr>
          <w:rFonts w:ascii="ＭＳ 明朝" w:eastAsia="ＭＳ 明朝" w:hAnsi="ＭＳ 明朝"/>
          <w:szCs w:val="21"/>
        </w:rPr>
      </w:pPr>
      <w:r w:rsidRPr="003308F8">
        <w:rPr>
          <w:rFonts w:ascii="ＭＳ 明朝" w:eastAsia="ＭＳ 明朝" w:hAnsi="ＭＳ 明朝" w:hint="eastAsia"/>
          <w:szCs w:val="21"/>
        </w:rPr>
        <w:t>企業等他機関との共同研究により、国内外に高い評価を得た研究成果を創出した者</w:t>
      </w:r>
    </w:p>
    <w:p w14:paraId="51FC8A1E" w14:textId="77777777" w:rsidR="00EF4E8A" w:rsidRPr="003308F8" w:rsidRDefault="00EF4E8A" w:rsidP="00D27887">
      <w:pPr>
        <w:pStyle w:val="a3"/>
        <w:numPr>
          <w:ilvl w:val="0"/>
          <w:numId w:val="3"/>
        </w:numPr>
        <w:ind w:leftChars="0" w:left="709"/>
        <w:jc w:val="left"/>
        <w:rPr>
          <w:rFonts w:ascii="ＭＳ 明朝" w:eastAsia="ＭＳ 明朝" w:hAnsi="ＭＳ 明朝"/>
          <w:szCs w:val="21"/>
        </w:rPr>
      </w:pPr>
      <w:r w:rsidRPr="003308F8">
        <w:rPr>
          <w:rFonts w:ascii="ＭＳ 明朝" w:eastAsia="ＭＳ 明朝" w:hAnsi="ＭＳ 明朝" w:hint="eastAsia"/>
          <w:szCs w:val="21"/>
        </w:rPr>
        <w:t>科学技術イノベーション創出に繋がる</w:t>
      </w:r>
      <w:r w:rsidR="00D27887" w:rsidRPr="003308F8">
        <w:rPr>
          <w:rFonts w:ascii="ＭＳ 明朝" w:eastAsia="ＭＳ 明朝" w:hAnsi="ＭＳ 明朝" w:hint="eastAsia"/>
          <w:szCs w:val="21"/>
        </w:rPr>
        <w:t>連携システムや制度創設などに関して独創的な取組を行っている者</w:t>
      </w:r>
    </w:p>
    <w:p w14:paraId="604B768A" w14:textId="77777777" w:rsidR="00D27887" w:rsidRPr="003308F8" w:rsidRDefault="00D27887" w:rsidP="00D27887">
      <w:pPr>
        <w:pStyle w:val="a3"/>
        <w:numPr>
          <w:ilvl w:val="0"/>
          <w:numId w:val="3"/>
        </w:numPr>
        <w:ind w:leftChars="0" w:left="709"/>
        <w:jc w:val="left"/>
        <w:rPr>
          <w:rFonts w:ascii="ＭＳ 明朝" w:eastAsia="ＭＳ 明朝" w:hAnsi="ＭＳ 明朝"/>
          <w:szCs w:val="21"/>
        </w:rPr>
      </w:pPr>
      <w:r w:rsidRPr="003308F8">
        <w:rPr>
          <w:rFonts w:ascii="ＭＳ 明朝" w:eastAsia="ＭＳ 明朝" w:hAnsi="ＭＳ 明朝" w:hint="eastAsia"/>
          <w:szCs w:val="21"/>
        </w:rPr>
        <w:t>持続可能な開発目標</w:t>
      </w:r>
      <w:r w:rsidRPr="003308F8">
        <w:rPr>
          <w:rFonts w:ascii="ＭＳ 明朝" w:eastAsia="ＭＳ 明朝" w:hAnsi="ＭＳ 明朝"/>
          <w:szCs w:val="21"/>
        </w:rPr>
        <w:t>(SDGs)</w:t>
      </w:r>
      <w:r w:rsidRPr="003308F8">
        <w:rPr>
          <w:rFonts w:ascii="ＭＳ 明朝" w:eastAsia="ＭＳ 明朝" w:hAnsi="ＭＳ 明朝" w:hint="eastAsia"/>
          <w:szCs w:val="21"/>
        </w:rPr>
        <w:t>に貢献する研究成果を創出した者</w:t>
      </w:r>
    </w:p>
    <w:p w14:paraId="4A0F7D93" w14:textId="77777777" w:rsidR="00D27887" w:rsidRPr="003308F8" w:rsidRDefault="00D27887" w:rsidP="00F80F70">
      <w:pPr>
        <w:jc w:val="left"/>
        <w:rPr>
          <w:rFonts w:ascii="ＭＳ 明朝" w:eastAsia="ＭＳ 明朝" w:hAnsi="ＭＳ 明朝"/>
          <w:szCs w:val="21"/>
        </w:rPr>
      </w:pPr>
      <w:r w:rsidRPr="003308F8">
        <w:rPr>
          <w:rFonts w:ascii="ＭＳ 明朝" w:eastAsia="ＭＳ 明朝" w:hAnsi="ＭＳ 明朝" w:hint="eastAsia"/>
          <w:szCs w:val="21"/>
        </w:rPr>
        <w:t xml:space="preserve">　　　　　　　　　　　　　　　　　　　　　　　　　　　　　　　　　　　など</w:t>
      </w:r>
    </w:p>
    <w:p w14:paraId="3598F16C" w14:textId="77777777" w:rsidR="00BC051F" w:rsidRDefault="004515C9" w:rsidP="004515C9">
      <w:pPr>
        <w:ind w:leftChars="135" w:left="283"/>
        <w:rPr>
          <w:rFonts w:ascii="ＭＳ 明朝" w:eastAsia="ＭＳ 明朝" w:hAnsi="ＭＳ 明朝"/>
        </w:rPr>
      </w:pPr>
      <w:r w:rsidRPr="003308F8">
        <w:rPr>
          <w:rFonts w:ascii="ＭＳ 明朝" w:eastAsia="ＭＳ 明朝" w:hAnsi="ＭＳ 明朝" w:cs="Meiryo UI" w:hint="eastAsia"/>
          <w:szCs w:val="21"/>
          <w:vertAlign w:val="superscript"/>
        </w:rPr>
        <w:t>＊1</w:t>
      </w:r>
      <w:r w:rsidRPr="003308F8">
        <w:rPr>
          <w:rFonts w:ascii="ＭＳ 明朝" w:eastAsia="ＭＳ 明朝" w:hAnsi="ＭＳ 明朝" w:cs="Meiryo UI"/>
          <w:szCs w:val="21"/>
          <w:vertAlign w:val="superscript"/>
        </w:rPr>
        <w:t>)</w:t>
      </w:r>
      <w:r w:rsidRPr="003308F8">
        <w:rPr>
          <w:rFonts w:ascii="ＭＳ 明朝" w:eastAsia="ＭＳ 明朝" w:hAnsi="ＭＳ 明朝" w:hint="eastAsia"/>
        </w:rPr>
        <w:t>教員</w:t>
      </w:r>
      <w:r w:rsidRPr="003308F8">
        <w:rPr>
          <w:rFonts w:ascii="ＭＳ 明朝" w:eastAsia="ＭＳ 明朝" w:hAnsi="ＭＳ 明朝"/>
        </w:rPr>
        <w:t>(教授、准教授、講師、助教、助手)</w:t>
      </w:r>
      <w:r w:rsidRPr="003308F8">
        <w:rPr>
          <w:rFonts w:ascii="ＭＳ 明朝" w:eastAsia="ＭＳ 明朝" w:hAnsi="ＭＳ 明朝" w:hint="eastAsia"/>
        </w:rPr>
        <w:t>、特任教員</w:t>
      </w:r>
      <w:r w:rsidRPr="003308F8">
        <w:rPr>
          <w:rFonts w:ascii="ＭＳ 明朝" w:eastAsia="ＭＳ 明朝" w:hAnsi="ＭＳ 明朝"/>
        </w:rPr>
        <w:t>(特任教授、特任准教授、特任講師、特任助教)</w:t>
      </w:r>
      <w:r w:rsidRPr="003308F8">
        <w:rPr>
          <w:rFonts w:ascii="ＭＳ 明朝" w:eastAsia="ＭＳ 明朝" w:hAnsi="ＭＳ 明朝" w:hint="eastAsia"/>
        </w:rPr>
        <w:t>、</w:t>
      </w:r>
    </w:p>
    <w:p w14:paraId="4F514A64" w14:textId="5BB12302" w:rsidR="004515C9" w:rsidRPr="003308F8" w:rsidRDefault="004515C9" w:rsidP="00BC051F">
      <w:pPr>
        <w:ind w:leftChars="135" w:left="283" w:firstLineChars="200" w:firstLine="420"/>
        <w:rPr>
          <w:rFonts w:ascii="ＭＳ 明朝" w:eastAsia="ＭＳ 明朝" w:hAnsi="ＭＳ 明朝"/>
        </w:rPr>
      </w:pPr>
      <w:r w:rsidRPr="003308F8">
        <w:rPr>
          <w:rFonts w:ascii="ＭＳ 明朝" w:eastAsia="ＭＳ 明朝" w:hAnsi="ＭＳ 明朝" w:hint="eastAsia"/>
        </w:rPr>
        <w:t>特任研究員、学術研究員、技術補佐員（規定において研究者と認める者）</w:t>
      </w:r>
    </w:p>
    <w:p w14:paraId="7C9FBDEF" w14:textId="77777777" w:rsidR="004515C9" w:rsidRPr="003308F8" w:rsidRDefault="004515C9" w:rsidP="00EB2C81">
      <w:pPr>
        <w:rPr>
          <w:rFonts w:ascii="ＭＳ 明朝" w:eastAsia="ＭＳ 明朝" w:hAnsi="ＭＳ 明朝"/>
          <w:szCs w:val="21"/>
        </w:rPr>
      </w:pPr>
    </w:p>
    <w:p w14:paraId="17467156" w14:textId="77777777" w:rsidR="00973132" w:rsidRPr="003308F8" w:rsidRDefault="00973132" w:rsidP="00973132">
      <w:pPr>
        <w:jc w:val="left"/>
        <w:rPr>
          <w:rFonts w:ascii="ＭＳ 明朝" w:eastAsia="ＭＳ 明朝" w:hAnsi="ＭＳ 明朝"/>
          <w:sz w:val="22"/>
        </w:rPr>
      </w:pPr>
      <w:r w:rsidRPr="003308F8">
        <w:rPr>
          <w:rFonts w:ascii="ＭＳ 明朝" w:eastAsia="ＭＳ 明朝" w:hAnsi="ＭＳ 明朝" w:hint="eastAsia"/>
          <w:sz w:val="22"/>
        </w:rPr>
        <w:t>3</w:t>
      </w:r>
      <w:r w:rsidR="004515C9" w:rsidRPr="003308F8">
        <w:rPr>
          <w:rFonts w:ascii="ＭＳ 明朝" w:eastAsia="ＭＳ 明朝" w:hAnsi="ＭＳ 明朝" w:hint="eastAsia"/>
          <w:sz w:val="22"/>
        </w:rPr>
        <w:t>．</w:t>
      </w:r>
      <w:r w:rsidRPr="003308F8">
        <w:rPr>
          <w:rFonts w:ascii="ＭＳ 明朝" w:eastAsia="ＭＳ 明朝" w:hAnsi="ＭＳ 明朝" w:hint="eastAsia"/>
          <w:sz w:val="22"/>
        </w:rPr>
        <w:t>賞</w:t>
      </w:r>
    </w:p>
    <w:p w14:paraId="0476BF4C" w14:textId="0C009FB2" w:rsidR="00973132" w:rsidRPr="003308F8" w:rsidRDefault="00973132" w:rsidP="00D20B1D">
      <w:pPr>
        <w:ind w:firstLineChars="100" w:firstLine="210"/>
        <w:rPr>
          <w:rFonts w:ascii="ＭＳ 明朝" w:eastAsia="ＭＳ 明朝" w:hAnsi="ＭＳ 明朝"/>
          <w:szCs w:val="21"/>
        </w:rPr>
      </w:pPr>
      <w:r w:rsidRPr="003308F8">
        <w:rPr>
          <w:rFonts w:ascii="ＭＳ 明朝" w:eastAsia="ＭＳ 明朝" w:hAnsi="ＭＳ 明朝" w:hint="eastAsia"/>
          <w:szCs w:val="21"/>
        </w:rPr>
        <w:t>賞状ならびに副賞</w:t>
      </w:r>
      <w:r w:rsidR="0092612C" w:rsidRPr="003308F8">
        <w:rPr>
          <w:rFonts w:ascii="ＭＳ 明朝" w:eastAsia="ＭＳ 明朝" w:hAnsi="ＭＳ 明朝"/>
          <w:szCs w:val="21"/>
        </w:rPr>
        <w:t xml:space="preserve"> </w:t>
      </w:r>
      <w:r w:rsidR="0092612C" w:rsidRPr="003308F8">
        <w:rPr>
          <w:rFonts w:ascii="ＭＳ 明朝" w:eastAsia="ＭＳ 明朝" w:hAnsi="ＭＳ 明朝" w:hint="eastAsia"/>
          <w:szCs w:val="21"/>
        </w:rPr>
        <w:t>(研究費として10万円</w:t>
      </w:r>
      <w:r w:rsidR="0092612C" w:rsidRPr="003308F8">
        <w:rPr>
          <w:rFonts w:ascii="ＭＳ 明朝" w:eastAsia="ＭＳ 明朝" w:hAnsi="ＭＳ 明朝"/>
          <w:szCs w:val="21"/>
        </w:rPr>
        <w:t>)</w:t>
      </w:r>
    </w:p>
    <w:p w14:paraId="5A956BEC" w14:textId="77777777" w:rsidR="00973132" w:rsidRPr="003308F8" w:rsidRDefault="00973132" w:rsidP="00EB2C81">
      <w:pPr>
        <w:rPr>
          <w:rFonts w:ascii="ＭＳ 明朝" w:eastAsia="ＭＳ 明朝" w:hAnsi="ＭＳ 明朝"/>
          <w:szCs w:val="21"/>
        </w:rPr>
      </w:pPr>
      <w:r w:rsidRPr="003308F8">
        <w:rPr>
          <w:rFonts w:ascii="ＭＳ 明朝" w:eastAsia="ＭＳ 明朝" w:hAnsi="ＭＳ 明朝" w:hint="eastAsia"/>
          <w:szCs w:val="21"/>
        </w:rPr>
        <w:t xml:space="preserve">　</w:t>
      </w:r>
    </w:p>
    <w:p w14:paraId="315A281C" w14:textId="77777777" w:rsidR="00973132" w:rsidRPr="003308F8" w:rsidRDefault="00973132" w:rsidP="004515C9">
      <w:pPr>
        <w:jc w:val="left"/>
        <w:rPr>
          <w:rFonts w:ascii="ＭＳ 明朝" w:eastAsia="ＭＳ 明朝" w:hAnsi="ＭＳ 明朝"/>
          <w:sz w:val="22"/>
        </w:rPr>
      </w:pPr>
      <w:r w:rsidRPr="003308F8">
        <w:rPr>
          <w:rFonts w:ascii="ＭＳ 明朝" w:eastAsia="ＭＳ 明朝" w:hAnsi="ＭＳ 明朝"/>
          <w:sz w:val="22"/>
        </w:rPr>
        <w:t>4</w:t>
      </w:r>
      <w:r w:rsidR="004515C9" w:rsidRPr="003308F8">
        <w:rPr>
          <w:rFonts w:ascii="ＭＳ 明朝" w:eastAsia="ＭＳ 明朝" w:hAnsi="ＭＳ 明朝" w:hint="eastAsia"/>
          <w:sz w:val="22"/>
        </w:rPr>
        <w:t>．</w:t>
      </w:r>
      <w:r w:rsidRPr="003308F8">
        <w:rPr>
          <w:rFonts w:ascii="ＭＳ 明朝" w:eastAsia="ＭＳ 明朝" w:hAnsi="ＭＳ 明朝" w:hint="eastAsia"/>
          <w:sz w:val="22"/>
        </w:rPr>
        <w:t>応募方法</w:t>
      </w:r>
    </w:p>
    <w:p w14:paraId="6AC178CF" w14:textId="374A2EBC" w:rsidR="00973132" w:rsidRPr="003308F8" w:rsidRDefault="00B01AC9" w:rsidP="00D20B1D">
      <w:pPr>
        <w:spacing w:line="300" w:lineRule="exact"/>
        <w:ind w:firstLineChars="100" w:firstLine="210"/>
        <w:rPr>
          <w:rFonts w:ascii="ＭＳ 明朝" w:eastAsia="ＭＳ 明朝" w:hAnsi="ＭＳ 明朝"/>
          <w:szCs w:val="21"/>
        </w:rPr>
      </w:pPr>
      <w:r w:rsidRPr="003308F8">
        <w:rPr>
          <w:rFonts w:ascii="ＭＳ 明朝" w:eastAsia="ＭＳ 明朝" w:hAnsi="ＭＳ 明朝" w:hint="eastAsia"/>
          <w:szCs w:val="21"/>
        </w:rPr>
        <w:t>以下の申請書類をPDFファイルにてE-mailで送信ください。</w:t>
      </w:r>
    </w:p>
    <w:p w14:paraId="1B4497B6" w14:textId="77777777" w:rsidR="00B01AC9" w:rsidRPr="003308F8" w:rsidRDefault="00B01AC9" w:rsidP="00B01AC9">
      <w:pPr>
        <w:pStyle w:val="a3"/>
        <w:numPr>
          <w:ilvl w:val="0"/>
          <w:numId w:val="5"/>
        </w:numPr>
        <w:ind w:leftChars="0" w:left="709"/>
        <w:rPr>
          <w:rFonts w:ascii="ＭＳ 明朝" w:eastAsia="ＭＳ 明朝" w:hAnsi="ＭＳ 明朝"/>
          <w:szCs w:val="21"/>
        </w:rPr>
      </w:pPr>
      <w:r w:rsidRPr="003308F8">
        <w:rPr>
          <w:rFonts w:ascii="ＭＳ 明朝" w:eastAsia="ＭＳ 明朝" w:hAnsi="ＭＳ 明朝" w:hint="eastAsia"/>
          <w:szCs w:val="21"/>
        </w:rPr>
        <w:t>応募用紙（研究業績は</w:t>
      </w:r>
      <w:r w:rsidRPr="003308F8">
        <w:rPr>
          <w:rFonts w:ascii="ＭＳ 明朝" w:eastAsia="ＭＳ 明朝" w:hAnsi="ＭＳ 明朝"/>
          <w:szCs w:val="21"/>
        </w:rPr>
        <w:t>EDB</w:t>
      </w:r>
      <w:r w:rsidRPr="003308F8">
        <w:rPr>
          <w:rFonts w:ascii="ＭＳ 明朝" w:eastAsia="ＭＳ 明朝" w:hAnsi="ＭＳ 明朝" w:hint="eastAsia"/>
          <w:szCs w:val="21"/>
        </w:rPr>
        <w:t>および</w:t>
      </w:r>
      <w:r w:rsidRPr="003308F8">
        <w:rPr>
          <w:rFonts w:ascii="ＭＳ 明朝" w:eastAsia="ＭＳ 明朝" w:hAnsi="ＭＳ 明朝"/>
          <w:szCs w:val="21"/>
        </w:rPr>
        <w:t>Research Map</w:t>
      </w:r>
      <w:r w:rsidRPr="003308F8">
        <w:rPr>
          <w:rFonts w:ascii="ＭＳ 明朝" w:eastAsia="ＭＳ 明朝" w:hAnsi="ＭＳ 明朝" w:hint="eastAsia"/>
          <w:szCs w:val="21"/>
        </w:rPr>
        <w:t>を参照します。）</w:t>
      </w:r>
    </w:p>
    <w:p w14:paraId="317CD3EB" w14:textId="37B51159" w:rsidR="009F79F1" w:rsidRPr="003308F8" w:rsidRDefault="009F79F1" w:rsidP="00B01AC9">
      <w:pPr>
        <w:pStyle w:val="a3"/>
        <w:numPr>
          <w:ilvl w:val="0"/>
          <w:numId w:val="5"/>
        </w:numPr>
        <w:ind w:leftChars="0" w:left="709"/>
        <w:rPr>
          <w:rFonts w:ascii="ＭＳ 明朝" w:eastAsia="ＭＳ 明朝" w:hAnsi="ＭＳ 明朝"/>
          <w:szCs w:val="21"/>
        </w:rPr>
      </w:pPr>
      <w:r w:rsidRPr="003308F8">
        <w:rPr>
          <w:rFonts w:ascii="ＭＳ 明朝" w:eastAsia="ＭＳ 明朝" w:hAnsi="ＭＳ 明朝" w:hint="eastAsia"/>
          <w:szCs w:val="21"/>
        </w:rPr>
        <w:t>推薦書</w:t>
      </w:r>
      <w:r w:rsidR="0055078A" w:rsidRPr="0055078A">
        <w:rPr>
          <w:rFonts w:ascii="ＭＳ 明朝" w:eastAsia="ＭＳ 明朝" w:hAnsi="ＭＳ 明朝" w:hint="eastAsia"/>
          <w:szCs w:val="21"/>
        </w:rPr>
        <w:t>（形式自由）</w:t>
      </w:r>
    </w:p>
    <w:p w14:paraId="1CDABE0F" w14:textId="77777777" w:rsidR="00B01AC9" w:rsidRPr="003308F8" w:rsidRDefault="00B01AC9" w:rsidP="00B01AC9">
      <w:pPr>
        <w:pStyle w:val="a3"/>
        <w:numPr>
          <w:ilvl w:val="0"/>
          <w:numId w:val="5"/>
        </w:numPr>
        <w:ind w:leftChars="0" w:left="709"/>
        <w:rPr>
          <w:rFonts w:ascii="ＭＳ 明朝" w:eastAsia="ＭＳ 明朝" w:hAnsi="ＭＳ 明朝"/>
          <w:szCs w:val="21"/>
        </w:rPr>
      </w:pPr>
      <w:r w:rsidRPr="003308F8">
        <w:rPr>
          <w:rFonts w:ascii="ＭＳ 明朝" w:eastAsia="ＭＳ 明朝" w:hAnsi="ＭＳ 明朝" w:hint="eastAsia"/>
          <w:szCs w:val="21"/>
        </w:rPr>
        <w:t>参考書類（特許、製品概要、新聞記事などの参考資料・形式自由）</w:t>
      </w:r>
    </w:p>
    <w:p w14:paraId="0EB9F734" w14:textId="77777777" w:rsidR="00B01AC9" w:rsidRPr="003308F8" w:rsidRDefault="00B01AC9" w:rsidP="00B01AC9">
      <w:pPr>
        <w:spacing w:line="300" w:lineRule="exact"/>
        <w:ind w:leftChars="270" w:left="567"/>
        <w:rPr>
          <w:rFonts w:ascii="ＭＳ 明朝" w:eastAsia="ＭＳ 明朝" w:hAnsi="ＭＳ 明朝"/>
          <w:szCs w:val="21"/>
        </w:rPr>
      </w:pPr>
      <w:r w:rsidRPr="003308F8">
        <w:rPr>
          <w:rFonts w:ascii="ＭＳ 明朝" w:eastAsia="ＭＳ 明朝" w:hAnsi="ＭＳ 明朝" w:hint="eastAsia"/>
          <w:szCs w:val="21"/>
        </w:rPr>
        <w:t>※書類送付後3日を経過しても受領メールが届かない場合は、お手数ですが事務局</w:t>
      </w:r>
      <w:r w:rsidR="00B5186E" w:rsidRPr="003308F8">
        <w:rPr>
          <w:rFonts w:ascii="ＭＳ 明朝" w:eastAsia="ＭＳ 明朝" w:hAnsi="ＭＳ 明朝" w:hint="eastAsia"/>
          <w:szCs w:val="21"/>
        </w:rPr>
        <w:t xml:space="preserve">　</w:t>
      </w:r>
      <w:r w:rsidRPr="003308F8">
        <w:rPr>
          <w:rFonts w:ascii="ＭＳ 明朝" w:eastAsia="ＭＳ 明朝" w:hAnsi="ＭＳ 明朝" w:hint="eastAsia"/>
          <w:szCs w:val="21"/>
        </w:rPr>
        <w:t>までご連絡ください。</w:t>
      </w:r>
    </w:p>
    <w:p w14:paraId="241F7479" w14:textId="0DE128C5" w:rsidR="0055018B" w:rsidRPr="003308F8" w:rsidRDefault="0055018B" w:rsidP="00B01AC9">
      <w:pPr>
        <w:spacing w:line="300" w:lineRule="exact"/>
        <w:jc w:val="left"/>
        <w:rPr>
          <w:rFonts w:ascii="ＭＳ 明朝" w:eastAsia="ＭＳ 明朝" w:hAnsi="ＭＳ 明朝"/>
          <w:szCs w:val="21"/>
        </w:rPr>
      </w:pPr>
    </w:p>
    <w:p w14:paraId="65C40B90" w14:textId="77777777" w:rsidR="00B01AC9" w:rsidRPr="003308F8" w:rsidRDefault="00B01AC9" w:rsidP="004515C9">
      <w:pPr>
        <w:jc w:val="left"/>
        <w:rPr>
          <w:rFonts w:ascii="ＭＳ 明朝" w:eastAsia="ＭＳ 明朝" w:hAnsi="ＭＳ 明朝"/>
          <w:sz w:val="22"/>
        </w:rPr>
      </w:pPr>
      <w:r w:rsidRPr="003308F8">
        <w:rPr>
          <w:rFonts w:ascii="ＭＳ 明朝" w:eastAsia="ＭＳ 明朝" w:hAnsi="ＭＳ 明朝" w:hint="eastAsia"/>
          <w:sz w:val="22"/>
        </w:rPr>
        <w:t>5．応募締切日</w:t>
      </w:r>
    </w:p>
    <w:p w14:paraId="10954362" w14:textId="38451C7C" w:rsidR="00376E89" w:rsidRPr="003308F8" w:rsidRDefault="00D20B1D" w:rsidP="00376E89">
      <w:pPr>
        <w:spacing w:line="300" w:lineRule="exact"/>
        <w:jc w:val="left"/>
        <w:rPr>
          <w:rFonts w:ascii="ＭＳ 明朝" w:eastAsia="ＭＳ 明朝" w:hAnsi="ＭＳ 明朝"/>
          <w:color w:val="000000" w:themeColor="text1"/>
          <w:szCs w:val="21"/>
          <w:u w:val="single"/>
        </w:rPr>
      </w:pPr>
      <w:r w:rsidRPr="003308F8">
        <w:rPr>
          <w:rFonts w:ascii="ＭＳ 明朝" w:eastAsia="ＭＳ 明朝" w:hAnsi="ＭＳ 明朝" w:hint="eastAsia"/>
          <w:szCs w:val="21"/>
        </w:rPr>
        <w:t xml:space="preserve">　</w:t>
      </w:r>
      <w:r w:rsidR="00376E89" w:rsidRPr="003308F8">
        <w:rPr>
          <w:rFonts w:ascii="ＭＳ 明朝" w:eastAsia="ＭＳ 明朝" w:hAnsi="ＭＳ 明朝" w:hint="eastAsia"/>
          <w:color w:val="000000" w:themeColor="text1"/>
          <w:szCs w:val="21"/>
          <w:u w:val="single"/>
        </w:rPr>
        <w:t>2</w:t>
      </w:r>
      <w:r w:rsidR="00376E89" w:rsidRPr="003308F8">
        <w:rPr>
          <w:rFonts w:ascii="ＭＳ 明朝" w:eastAsia="ＭＳ 明朝" w:hAnsi="ＭＳ 明朝"/>
          <w:color w:val="000000" w:themeColor="text1"/>
          <w:szCs w:val="21"/>
          <w:u w:val="single"/>
        </w:rPr>
        <w:t>0</w:t>
      </w:r>
      <w:r w:rsidR="00376E89" w:rsidRPr="003308F8">
        <w:rPr>
          <w:rFonts w:ascii="ＭＳ 明朝" w:eastAsia="ＭＳ 明朝" w:hAnsi="ＭＳ 明朝" w:hint="eastAsia"/>
          <w:color w:val="000000" w:themeColor="text1"/>
          <w:szCs w:val="21"/>
          <w:u w:val="single"/>
        </w:rPr>
        <w:t>22年1月</w:t>
      </w:r>
      <w:r w:rsidR="00765B73" w:rsidRPr="003308F8">
        <w:rPr>
          <w:rFonts w:ascii="ＭＳ 明朝" w:eastAsia="ＭＳ 明朝" w:hAnsi="ＭＳ 明朝" w:hint="eastAsia"/>
          <w:color w:val="000000" w:themeColor="text1"/>
          <w:szCs w:val="21"/>
          <w:u w:val="single"/>
        </w:rPr>
        <w:t>31日（月</w:t>
      </w:r>
      <w:r w:rsidR="00376E89" w:rsidRPr="003308F8">
        <w:rPr>
          <w:rFonts w:ascii="ＭＳ 明朝" w:eastAsia="ＭＳ 明朝" w:hAnsi="ＭＳ 明朝" w:hint="eastAsia"/>
          <w:color w:val="000000" w:themeColor="text1"/>
          <w:szCs w:val="21"/>
          <w:u w:val="single"/>
        </w:rPr>
        <w:t>）1</w:t>
      </w:r>
      <w:r w:rsidR="00376E89" w:rsidRPr="003308F8">
        <w:rPr>
          <w:rFonts w:ascii="ＭＳ 明朝" w:eastAsia="ＭＳ 明朝" w:hAnsi="ＭＳ 明朝"/>
          <w:color w:val="000000" w:themeColor="text1"/>
          <w:szCs w:val="21"/>
          <w:u w:val="single"/>
        </w:rPr>
        <w:t>7</w:t>
      </w:r>
      <w:r w:rsidR="00376E89" w:rsidRPr="003308F8">
        <w:rPr>
          <w:rFonts w:ascii="ＭＳ 明朝" w:eastAsia="ＭＳ 明朝" w:hAnsi="ＭＳ 明朝" w:hint="eastAsia"/>
          <w:color w:val="000000" w:themeColor="text1"/>
          <w:szCs w:val="21"/>
          <w:u w:val="single"/>
        </w:rPr>
        <w:t>時　（期限厳守）</w:t>
      </w:r>
    </w:p>
    <w:p w14:paraId="6F3B7190" w14:textId="4946B189" w:rsidR="00B01AC9" w:rsidRPr="003308F8" w:rsidRDefault="00B01AC9" w:rsidP="00B01AC9">
      <w:pPr>
        <w:spacing w:line="300" w:lineRule="exact"/>
        <w:jc w:val="left"/>
        <w:rPr>
          <w:rFonts w:ascii="ＭＳ 明朝" w:eastAsia="ＭＳ 明朝" w:hAnsi="ＭＳ 明朝"/>
          <w:szCs w:val="21"/>
        </w:rPr>
      </w:pPr>
    </w:p>
    <w:p w14:paraId="5680A3D6" w14:textId="77777777" w:rsidR="00B01AC9" w:rsidRPr="003308F8" w:rsidRDefault="00B01AC9" w:rsidP="004515C9">
      <w:pPr>
        <w:jc w:val="left"/>
        <w:rPr>
          <w:rFonts w:ascii="ＭＳ 明朝" w:eastAsia="ＭＳ 明朝" w:hAnsi="ＭＳ 明朝"/>
          <w:sz w:val="22"/>
        </w:rPr>
      </w:pPr>
      <w:r w:rsidRPr="003308F8">
        <w:rPr>
          <w:rFonts w:ascii="ＭＳ 明朝" w:eastAsia="ＭＳ 明朝" w:hAnsi="ＭＳ 明朝" w:hint="eastAsia"/>
          <w:sz w:val="22"/>
        </w:rPr>
        <w:t>6．選考方法</w:t>
      </w:r>
    </w:p>
    <w:p w14:paraId="201A32C5" w14:textId="77777777" w:rsidR="00B01AC9" w:rsidRPr="003308F8" w:rsidRDefault="004515C9" w:rsidP="00D20B1D">
      <w:pPr>
        <w:spacing w:line="300" w:lineRule="exact"/>
        <w:ind w:leftChars="100" w:left="210"/>
        <w:jc w:val="left"/>
        <w:rPr>
          <w:rFonts w:ascii="ＭＳ 明朝" w:eastAsia="ＭＳ 明朝" w:hAnsi="ＭＳ 明朝"/>
          <w:szCs w:val="21"/>
        </w:rPr>
      </w:pPr>
      <w:r w:rsidRPr="003308F8">
        <w:rPr>
          <w:rFonts w:ascii="ＭＳ 明朝" w:eastAsia="ＭＳ 明朝" w:hAnsi="ＭＳ 明朝" w:hint="eastAsia"/>
          <w:color w:val="000000" w:themeColor="text1"/>
          <w:szCs w:val="21"/>
        </w:rPr>
        <w:t>「</w:t>
      </w:r>
      <w:r w:rsidR="00B01AC9" w:rsidRPr="003308F8">
        <w:rPr>
          <w:rFonts w:ascii="ＭＳ 明朝" w:eastAsia="ＭＳ 明朝" w:hAnsi="ＭＳ 明朝" w:hint="eastAsia"/>
          <w:color w:val="000000" w:themeColor="text1"/>
          <w:szCs w:val="21"/>
        </w:rPr>
        <w:t>徳島大学</w:t>
      </w:r>
      <w:r w:rsidRPr="003308F8">
        <w:rPr>
          <w:rFonts w:ascii="ＭＳ 明朝" w:eastAsia="ＭＳ 明朝" w:hAnsi="ＭＳ 明朝" w:hint="eastAsia"/>
          <w:color w:val="000000" w:themeColor="text1"/>
          <w:szCs w:val="21"/>
        </w:rPr>
        <w:t>女性研究者イノベーションアワード」表彰候補者選考委員会</w:t>
      </w:r>
      <w:r w:rsidR="00B01AC9" w:rsidRPr="003308F8">
        <w:rPr>
          <w:rFonts w:ascii="ＭＳ 明朝" w:eastAsia="ＭＳ 明朝" w:hAnsi="ＭＳ 明朝" w:hint="eastAsia"/>
          <w:color w:val="000000" w:themeColor="text1"/>
          <w:szCs w:val="21"/>
        </w:rPr>
        <w:t>において審査・選考のうえ、</w:t>
      </w:r>
      <w:r w:rsidRPr="003308F8">
        <w:rPr>
          <w:rFonts w:ascii="ＭＳ 明朝" w:eastAsia="ＭＳ 明朝" w:hAnsi="ＭＳ 明朝" w:hint="eastAsia"/>
          <w:color w:val="000000" w:themeColor="text1"/>
          <w:szCs w:val="21"/>
        </w:rPr>
        <w:t>徳島大学男女共同参画推進室長が決定します</w:t>
      </w:r>
      <w:r w:rsidR="00B01AC9" w:rsidRPr="003308F8">
        <w:rPr>
          <w:rFonts w:ascii="ＭＳ 明朝" w:eastAsia="ＭＳ 明朝" w:hAnsi="ＭＳ 明朝" w:hint="eastAsia"/>
          <w:szCs w:val="21"/>
        </w:rPr>
        <w:t>。</w:t>
      </w:r>
    </w:p>
    <w:p w14:paraId="281A63DE" w14:textId="090740B2" w:rsidR="00C41DB1" w:rsidRDefault="00C41DB1">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7649975F" w14:textId="77777777" w:rsidR="004515C9" w:rsidRPr="003308F8" w:rsidRDefault="004515C9" w:rsidP="004515C9">
      <w:pPr>
        <w:spacing w:line="300" w:lineRule="exact"/>
        <w:jc w:val="left"/>
        <w:rPr>
          <w:rFonts w:ascii="ＭＳ 明朝" w:eastAsia="ＭＳ 明朝" w:hAnsi="ＭＳ 明朝"/>
          <w:color w:val="000000" w:themeColor="text1"/>
          <w:szCs w:val="21"/>
        </w:rPr>
      </w:pPr>
    </w:p>
    <w:p w14:paraId="17760D40" w14:textId="77777777" w:rsidR="004515C9" w:rsidRPr="003308F8" w:rsidRDefault="004515C9" w:rsidP="004515C9">
      <w:pPr>
        <w:jc w:val="left"/>
        <w:rPr>
          <w:rFonts w:ascii="ＭＳ 明朝" w:eastAsia="ＭＳ 明朝" w:hAnsi="ＭＳ 明朝"/>
          <w:sz w:val="22"/>
        </w:rPr>
      </w:pPr>
      <w:r w:rsidRPr="003308F8">
        <w:rPr>
          <w:rFonts w:ascii="ＭＳ 明朝" w:eastAsia="ＭＳ 明朝" w:hAnsi="ＭＳ 明朝"/>
          <w:sz w:val="22"/>
        </w:rPr>
        <w:t>7</w:t>
      </w:r>
      <w:r w:rsidRPr="003308F8">
        <w:rPr>
          <w:rFonts w:ascii="ＭＳ 明朝" w:eastAsia="ＭＳ 明朝" w:hAnsi="ＭＳ 明朝" w:hint="eastAsia"/>
          <w:sz w:val="22"/>
        </w:rPr>
        <w:t>．選考結果の発表</w:t>
      </w:r>
    </w:p>
    <w:p w14:paraId="26E6FC4F" w14:textId="243DB420" w:rsidR="004515C9" w:rsidRPr="003308F8" w:rsidRDefault="00613074" w:rsidP="00D20B1D">
      <w:pPr>
        <w:spacing w:line="30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2022</w:t>
      </w:r>
      <w:r w:rsidR="004515C9" w:rsidRPr="003308F8">
        <w:rPr>
          <w:rFonts w:ascii="ＭＳ 明朝" w:eastAsia="ＭＳ 明朝" w:hAnsi="ＭＳ 明朝" w:hint="eastAsia"/>
          <w:szCs w:val="21"/>
        </w:rPr>
        <w:t>年</w:t>
      </w:r>
      <w:r w:rsidR="003308F8">
        <w:rPr>
          <w:rFonts w:ascii="ＭＳ 明朝" w:eastAsia="ＭＳ 明朝" w:hAnsi="ＭＳ 明朝" w:hint="eastAsia"/>
          <w:szCs w:val="21"/>
        </w:rPr>
        <w:t>2</w:t>
      </w:r>
      <w:r w:rsidR="004515C9" w:rsidRPr="003308F8">
        <w:rPr>
          <w:rFonts w:ascii="ＭＳ 明朝" w:eastAsia="ＭＳ 明朝" w:hAnsi="ＭＳ 明朝" w:hint="eastAsia"/>
          <w:szCs w:val="21"/>
        </w:rPr>
        <w:t>月に</w:t>
      </w:r>
      <w:r w:rsidR="003308F8">
        <w:rPr>
          <w:rFonts w:ascii="ＭＳ 明朝" w:eastAsia="ＭＳ 明朝" w:hAnsi="ＭＳ 明朝" w:hint="eastAsia"/>
          <w:szCs w:val="21"/>
        </w:rPr>
        <w:t>ＡＷＡ</w:t>
      </w:r>
      <w:r w:rsidR="004515C9" w:rsidRPr="003308F8">
        <w:rPr>
          <w:rFonts w:ascii="ＭＳ 明朝" w:eastAsia="ＭＳ 明朝" w:hAnsi="ＭＳ 明朝" w:hint="eastAsia"/>
          <w:szCs w:val="21"/>
        </w:rPr>
        <w:t>サポートセンターより応募者に文書にて採否の通知を行います。</w:t>
      </w:r>
    </w:p>
    <w:p w14:paraId="066A350D" w14:textId="77777777" w:rsidR="004515C9" w:rsidRPr="003308F8" w:rsidRDefault="004515C9" w:rsidP="004515C9">
      <w:pPr>
        <w:spacing w:line="300" w:lineRule="exact"/>
        <w:jc w:val="left"/>
        <w:rPr>
          <w:rFonts w:ascii="ＭＳ 明朝" w:eastAsia="ＭＳ 明朝" w:hAnsi="ＭＳ 明朝"/>
          <w:color w:val="000000" w:themeColor="text1"/>
          <w:szCs w:val="21"/>
        </w:rPr>
      </w:pPr>
    </w:p>
    <w:p w14:paraId="3381D8BD" w14:textId="77777777" w:rsidR="004515C9" w:rsidRPr="003308F8" w:rsidRDefault="004515C9" w:rsidP="004515C9">
      <w:pPr>
        <w:jc w:val="left"/>
        <w:rPr>
          <w:rFonts w:ascii="ＭＳ 明朝" w:eastAsia="ＭＳ 明朝" w:hAnsi="ＭＳ 明朝"/>
          <w:sz w:val="22"/>
        </w:rPr>
      </w:pPr>
      <w:r w:rsidRPr="003308F8">
        <w:rPr>
          <w:rFonts w:ascii="ＭＳ 明朝" w:eastAsia="ＭＳ 明朝" w:hAnsi="ＭＳ 明朝"/>
          <w:sz w:val="22"/>
        </w:rPr>
        <w:t>8</w:t>
      </w:r>
      <w:r w:rsidRPr="003308F8">
        <w:rPr>
          <w:rFonts w:ascii="ＭＳ 明朝" w:eastAsia="ＭＳ 明朝" w:hAnsi="ＭＳ 明朝" w:hint="eastAsia"/>
          <w:sz w:val="22"/>
        </w:rPr>
        <w:t>．表彰</w:t>
      </w:r>
    </w:p>
    <w:p w14:paraId="17649A29" w14:textId="77777777" w:rsidR="004515C9" w:rsidRPr="003308F8" w:rsidRDefault="004515C9" w:rsidP="00D20B1D">
      <w:pPr>
        <w:spacing w:line="300" w:lineRule="exact"/>
        <w:ind w:left="210" w:hangingChars="100" w:hanging="210"/>
        <w:jc w:val="left"/>
        <w:rPr>
          <w:rFonts w:ascii="ＭＳ 明朝" w:eastAsia="ＭＳ 明朝" w:hAnsi="ＭＳ 明朝"/>
          <w:color w:val="000000" w:themeColor="text1"/>
          <w:szCs w:val="21"/>
        </w:rPr>
      </w:pPr>
      <w:r w:rsidRPr="003308F8">
        <w:rPr>
          <w:rFonts w:ascii="ＭＳ 明朝" w:eastAsia="ＭＳ 明朝" w:hAnsi="ＭＳ 明朝" w:hint="eastAsia"/>
          <w:color w:val="000000" w:themeColor="text1"/>
          <w:szCs w:val="21"/>
        </w:rPr>
        <w:t xml:space="preserve">　　選考結果の発表後、徳島大学女性研究者イノベーションアワード受賞発表会および授与式を開催します。日程等詳細については、別途、受賞者に通知します。</w:t>
      </w:r>
    </w:p>
    <w:p w14:paraId="097AE606" w14:textId="77777777" w:rsidR="004515C9" w:rsidRPr="003308F8" w:rsidRDefault="004515C9" w:rsidP="004515C9">
      <w:pPr>
        <w:spacing w:line="300" w:lineRule="exact"/>
        <w:jc w:val="left"/>
        <w:rPr>
          <w:rFonts w:ascii="ＭＳ 明朝" w:eastAsia="ＭＳ 明朝" w:hAnsi="ＭＳ 明朝"/>
          <w:color w:val="000000" w:themeColor="text1"/>
          <w:szCs w:val="21"/>
        </w:rPr>
      </w:pPr>
    </w:p>
    <w:p w14:paraId="4AD72076" w14:textId="77777777" w:rsidR="004515C9" w:rsidRPr="003308F8" w:rsidRDefault="004515C9" w:rsidP="004515C9">
      <w:pPr>
        <w:jc w:val="left"/>
        <w:rPr>
          <w:rFonts w:ascii="ＭＳ 明朝" w:eastAsia="ＭＳ 明朝" w:hAnsi="ＭＳ 明朝"/>
          <w:sz w:val="22"/>
        </w:rPr>
      </w:pPr>
      <w:r w:rsidRPr="003308F8">
        <w:rPr>
          <w:rFonts w:ascii="ＭＳ 明朝" w:eastAsia="ＭＳ 明朝" w:hAnsi="ＭＳ 明朝"/>
          <w:sz w:val="22"/>
        </w:rPr>
        <w:t>9</w:t>
      </w:r>
      <w:r w:rsidRPr="003308F8">
        <w:rPr>
          <w:rFonts w:ascii="ＭＳ 明朝" w:eastAsia="ＭＳ 明朝" w:hAnsi="ＭＳ 明朝" w:hint="eastAsia"/>
          <w:sz w:val="22"/>
        </w:rPr>
        <w:t>．その他</w:t>
      </w:r>
    </w:p>
    <w:p w14:paraId="3A05361E" w14:textId="77777777" w:rsidR="00F80F70" w:rsidRPr="003308F8" w:rsidRDefault="00F80F70" w:rsidP="00553619">
      <w:pPr>
        <w:pStyle w:val="a3"/>
        <w:numPr>
          <w:ilvl w:val="0"/>
          <w:numId w:val="6"/>
        </w:numPr>
        <w:spacing w:line="300" w:lineRule="exact"/>
        <w:ind w:leftChars="0" w:left="567" w:hanging="283"/>
        <w:jc w:val="left"/>
        <w:rPr>
          <w:rFonts w:ascii="ＭＳ 明朝" w:eastAsia="ＭＳ 明朝" w:hAnsi="ＭＳ 明朝"/>
          <w:szCs w:val="21"/>
        </w:rPr>
      </w:pPr>
      <w:r w:rsidRPr="003308F8">
        <w:rPr>
          <w:rFonts w:ascii="ＭＳ 明朝" w:eastAsia="ＭＳ 明朝" w:hAnsi="ＭＳ 明朝" w:hint="eastAsia"/>
          <w:szCs w:val="21"/>
        </w:rPr>
        <w:t>該当者がない場合、授与はありません。</w:t>
      </w:r>
    </w:p>
    <w:p w14:paraId="74FA0246" w14:textId="77777777" w:rsidR="00F80F70" w:rsidRPr="003308F8" w:rsidRDefault="009139BE" w:rsidP="00553619">
      <w:pPr>
        <w:pStyle w:val="a3"/>
        <w:numPr>
          <w:ilvl w:val="0"/>
          <w:numId w:val="6"/>
        </w:numPr>
        <w:spacing w:line="300" w:lineRule="exact"/>
        <w:ind w:leftChars="0" w:left="567" w:hanging="283"/>
        <w:jc w:val="left"/>
        <w:rPr>
          <w:rFonts w:ascii="ＭＳ 明朝" w:eastAsia="ＭＳ 明朝" w:hAnsi="ＭＳ 明朝"/>
          <w:szCs w:val="21"/>
        </w:rPr>
      </w:pPr>
      <w:r w:rsidRPr="003308F8">
        <w:rPr>
          <w:rFonts w:ascii="ＭＳ 明朝" w:eastAsia="ＭＳ 明朝" w:hAnsi="ＭＳ 明朝" w:hint="eastAsia"/>
          <w:szCs w:val="21"/>
        </w:rPr>
        <w:t>副賞としての</w:t>
      </w:r>
      <w:r w:rsidR="00F80F70" w:rsidRPr="003308F8">
        <w:rPr>
          <w:rFonts w:ascii="ＭＳ 明朝" w:eastAsia="ＭＳ 明朝" w:hAnsi="ＭＳ 明朝" w:hint="eastAsia"/>
          <w:szCs w:val="21"/>
        </w:rPr>
        <w:t>研究費は翌年度に配分されます。</w:t>
      </w:r>
    </w:p>
    <w:p w14:paraId="36362E6B" w14:textId="77777777" w:rsidR="00B01AC9" w:rsidRPr="003308F8" w:rsidRDefault="00F80F70" w:rsidP="00553619">
      <w:pPr>
        <w:pStyle w:val="a3"/>
        <w:numPr>
          <w:ilvl w:val="0"/>
          <w:numId w:val="6"/>
        </w:numPr>
        <w:spacing w:line="300" w:lineRule="exact"/>
        <w:ind w:leftChars="0" w:left="567" w:hanging="283"/>
        <w:jc w:val="left"/>
        <w:rPr>
          <w:rFonts w:ascii="ＭＳ 明朝" w:eastAsia="ＭＳ 明朝" w:hAnsi="ＭＳ 明朝"/>
          <w:szCs w:val="21"/>
        </w:rPr>
      </w:pPr>
      <w:r w:rsidRPr="003308F8">
        <w:rPr>
          <w:rFonts w:ascii="ＭＳ 明朝" w:eastAsia="ＭＳ 明朝" w:hAnsi="ＭＳ 明朝" w:hint="eastAsia"/>
          <w:szCs w:val="21"/>
        </w:rPr>
        <w:t>選考結果に対する問い合わせには応じかねます。</w:t>
      </w:r>
    </w:p>
    <w:p w14:paraId="579F836E" w14:textId="77777777" w:rsidR="00F80F70" w:rsidRPr="003308F8" w:rsidRDefault="00F80F70" w:rsidP="00553619">
      <w:pPr>
        <w:pStyle w:val="a3"/>
        <w:numPr>
          <w:ilvl w:val="0"/>
          <w:numId w:val="6"/>
        </w:numPr>
        <w:spacing w:line="300" w:lineRule="exact"/>
        <w:ind w:leftChars="0" w:left="567" w:hanging="283"/>
        <w:jc w:val="left"/>
        <w:rPr>
          <w:rFonts w:ascii="ＭＳ 明朝" w:eastAsia="ＭＳ 明朝" w:hAnsi="ＭＳ 明朝"/>
          <w:szCs w:val="21"/>
        </w:rPr>
      </w:pPr>
      <w:r w:rsidRPr="003308F8">
        <w:rPr>
          <w:rFonts w:ascii="ＭＳ 明朝" w:eastAsia="ＭＳ 明朝" w:hAnsi="ＭＳ 明朝" w:hint="eastAsia"/>
          <w:szCs w:val="21"/>
        </w:rPr>
        <w:t>受賞者の氏名、所属および受賞の対象となった研究成果等は公表します。</w:t>
      </w:r>
    </w:p>
    <w:p w14:paraId="1D81F485" w14:textId="0AA8F199" w:rsidR="00F80F70" w:rsidRPr="003308F8" w:rsidRDefault="00F80F70" w:rsidP="00553619">
      <w:pPr>
        <w:pStyle w:val="a3"/>
        <w:numPr>
          <w:ilvl w:val="0"/>
          <w:numId w:val="6"/>
        </w:numPr>
        <w:spacing w:line="300" w:lineRule="exact"/>
        <w:ind w:leftChars="0" w:left="567" w:hanging="283"/>
        <w:jc w:val="left"/>
        <w:rPr>
          <w:rFonts w:ascii="ＭＳ 明朝" w:eastAsia="ＭＳ 明朝" w:hAnsi="ＭＳ 明朝"/>
          <w:szCs w:val="21"/>
        </w:rPr>
      </w:pPr>
      <w:r w:rsidRPr="003308F8">
        <w:rPr>
          <w:rFonts w:ascii="ＭＳ 明朝" w:eastAsia="ＭＳ 明朝" w:hAnsi="ＭＳ 明朝" w:hint="eastAsia"/>
          <w:szCs w:val="21"/>
        </w:rPr>
        <w:t>受賞者は、</w:t>
      </w:r>
      <w:r w:rsidR="003308F8">
        <w:rPr>
          <w:rFonts w:ascii="ＭＳ 明朝" w:eastAsia="ＭＳ 明朝" w:hAnsi="ＭＳ 明朝" w:hint="eastAsia"/>
          <w:szCs w:val="21"/>
        </w:rPr>
        <w:t>ＡＷＡ</w:t>
      </w:r>
      <w:r w:rsidRPr="003308F8">
        <w:rPr>
          <w:rFonts w:ascii="ＭＳ 明朝" w:eastAsia="ＭＳ 明朝" w:hAnsi="ＭＳ 明朝" w:hint="eastAsia"/>
          <w:szCs w:val="21"/>
        </w:rPr>
        <w:t>サポートセンターが実施する各種男女共同参画推進事業への積極的なご協力をお願いします。</w:t>
      </w:r>
    </w:p>
    <w:p w14:paraId="1D8E58D4" w14:textId="77777777" w:rsidR="00F80F70" w:rsidRPr="003308F8" w:rsidRDefault="00F80F70" w:rsidP="00553619">
      <w:pPr>
        <w:pStyle w:val="a3"/>
        <w:numPr>
          <w:ilvl w:val="0"/>
          <w:numId w:val="6"/>
        </w:numPr>
        <w:spacing w:line="300" w:lineRule="exact"/>
        <w:ind w:leftChars="0" w:left="567" w:hanging="283"/>
        <w:jc w:val="left"/>
        <w:rPr>
          <w:rFonts w:ascii="ＭＳ 明朝" w:eastAsia="ＭＳ 明朝" w:hAnsi="ＭＳ 明朝"/>
          <w:szCs w:val="21"/>
        </w:rPr>
      </w:pPr>
      <w:r w:rsidRPr="003308F8">
        <w:rPr>
          <w:rFonts w:ascii="ＭＳ 明朝" w:eastAsia="ＭＳ 明朝" w:hAnsi="ＭＳ 明朝" w:hint="eastAsia"/>
          <w:szCs w:val="21"/>
        </w:rPr>
        <w:t>提出書類に含まれる個人情報は厳重に管理し、本表彰の事業遂行のためにのみ利用します。</w:t>
      </w:r>
    </w:p>
    <w:p w14:paraId="78F26D91" w14:textId="77777777" w:rsidR="00F80F70" w:rsidRPr="003308F8" w:rsidRDefault="00F80F70" w:rsidP="00553619">
      <w:pPr>
        <w:pStyle w:val="a3"/>
        <w:numPr>
          <w:ilvl w:val="0"/>
          <w:numId w:val="6"/>
        </w:numPr>
        <w:spacing w:line="300" w:lineRule="exact"/>
        <w:ind w:leftChars="0" w:left="567" w:hanging="283"/>
        <w:jc w:val="left"/>
        <w:rPr>
          <w:rFonts w:ascii="ＭＳ 明朝" w:eastAsia="ＭＳ 明朝" w:hAnsi="ＭＳ 明朝"/>
          <w:szCs w:val="21"/>
        </w:rPr>
      </w:pPr>
      <w:r w:rsidRPr="003308F8">
        <w:rPr>
          <w:rFonts w:ascii="ＭＳ 明朝" w:eastAsia="ＭＳ 明朝" w:hAnsi="ＭＳ 明朝" w:hint="eastAsia"/>
          <w:szCs w:val="21"/>
        </w:rPr>
        <w:t>提出された書類等は、原則として返却しません。</w:t>
      </w:r>
    </w:p>
    <w:p w14:paraId="0762487E" w14:textId="77777777" w:rsidR="00F80F70" w:rsidRPr="003308F8" w:rsidRDefault="00F80F70" w:rsidP="00553619">
      <w:pPr>
        <w:pStyle w:val="a3"/>
        <w:numPr>
          <w:ilvl w:val="0"/>
          <w:numId w:val="6"/>
        </w:numPr>
        <w:spacing w:line="300" w:lineRule="exact"/>
        <w:ind w:leftChars="0" w:left="567" w:hanging="283"/>
        <w:jc w:val="left"/>
        <w:rPr>
          <w:rFonts w:ascii="ＭＳ 明朝" w:eastAsia="ＭＳ 明朝" w:hAnsi="ＭＳ 明朝"/>
          <w:szCs w:val="21"/>
        </w:rPr>
      </w:pPr>
      <w:r w:rsidRPr="003308F8">
        <w:rPr>
          <w:rFonts w:ascii="ＭＳ 明朝" w:eastAsia="ＭＳ 明朝" w:hAnsi="ＭＳ 明朝" w:hint="eastAsia"/>
          <w:szCs w:val="21"/>
        </w:rPr>
        <w:t>後日、参考資料の追加提出をお願いすることがあります。</w:t>
      </w:r>
    </w:p>
    <w:p w14:paraId="6083C424" w14:textId="77777777" w:rsidR="00B01AC9" w:rsidRPr="003308F8" w:rsidRDefault="00B01AC9" w:rsidP="00B01AC9">
      <w:pPr>
        <w:spacing w:line="300" w:lineRule="exact"/>
        <w:jc w:val="left"/>
        <w:rPr>
          <w:rFonts w:ascii="ＭＳ 明朝" w:eastAsia="ＭＳ 明朝" w:hAnsi="ＭＳ 明朝"/>
          <w:szCs w:val="21"/>
        </w:rPr>
      </w:pPr>
    </w:p>
    <w:p w14:paraId="3A088606" w14:textId="77777777" w:rsidR="00B01AC9" w:rsidRPr="003308F8" w:rsidRDefault="00F80F70" w:rsidP="00B01AC9">
      <w:pPr>
        <w:spacing w:line="300" w:lineRule="exact"/>
        <w:jc w:val="left"/>
        <w:rPr>
          <w:rFonts w:ascii="ＭＳ 明朝" w:eastAsia="ＭＳ 明朝" w:hAnsi="ＭＳ 明朝"/>
          <w:szCs w:val="21"/>
        </w:rPr>
      </w:pPr>
      <w:r w:rsidRPr="003308F8">
        <w:rPr>
          <w:rFonts w:ascii="ＭＳ 明朝" w:eastAsia="ＭＳ 明朝" w:hAnsi="ＭＳ 明朝" w:hint="eastAsia"/>
          <w:szCs w:val="21"/>
        </w:rPr>
        <w:t>1</w:t>
      </w:r>
      <w:r w:rsidRPr="003308F8">
        <w:rPr>
          <w:rFonts w:ascii="ＭＳ 明朝" w:eastAsia="ＭＳ 明朝" w:hAnsi="ＭＳ 明朝"/>
          <w:szCs w:val="21"/>
        </w:rPr>
        <w:t>0</w:t>
      </w:r>
      <w:r w:rsidR="00B01AC9" w:rsidRPr="003308F8">
        <w:rPr>
          <w:rFonts w:ascii="ＭＳ 明朝" w:eastAsia="ＭＳ 明朝" w:hAnsi="ＭＳ 明朝" w:hint="eastAsia"/>
          <w:szCs w:val="21"/>
        </w:rPr>
        <w:t>．</w:t>
      </w:r>
      <w:r w:rsidRPr="003308F8">
        <w:rPr>
          <w:rFonts w:ascii="ＭＳ 明朝" w:eastAsia="ＭＳ 明朝" w:hAnsi="ＭＳ 明朝" w:hint="eastAsia"/>
          <w:szCs w:val="21"/>
        </w:rPr>
        <w:t>書類送付先および</w:t>
      </w:r>
      <w:r w:rsidR="00B01AC9" w:rsidRPr="003308F8">
        <w:rPr>
          <w:rFonts w:ascii="ＭＳ 明朝" w:eastAsia="ＭＳ 明朝" w:hAnsi="ＭＳ 明朝" w:hint="eastAsia"/>
          <w:szCs w:val="21"/>
        </w:rPr>
        <w:t>本件問合せ先</w:t>
      </w:r>
    </w:p>
    <w:p w14:paraId="740A7210" w14:textId="6D1D4120" w:rsidR="00B01AC9" w:rsidRPr="003308F8" w:rsidRDefault="00B01AC9" w:rsidP="00B01AC9">
      <w:pPr>
        <w:ind w:left="210" w:hangingChars="100" w:hanging="210"/>
        <w:rPr>
          <w:rFonts w:ascii="ＭＳ 明朝" w:eastAsia="ＭＳ 明朝" w:hAnsi="ＭＳ 明朝"/>
          <w:szCs w:val="21"/>
        </w:rPr>
      </w:pPr>
      <w:r w:rsidRPr="003308F8">
        <w:rPr>
          <w:rFonts w:ascii="ＭＳ 明朝" w:eastAsia="ＭＳ 明朝" w:hAnsi="ＭＳ 明朝" w:hint="eastAsia"/>
          <w:szCs w:val="21"/>
        </w:rPr>
        <w:t xml:space="preserve">　　</w:t>
      </w:r>
      <w:r w:rsidR="003308F8">
        <w:rPr>
          <w:rFonts w:ascii="ＭＳ 明朝" w:eastAsia="ＭＳ 明朝" w:hAnsi="ＭＳ 明朝" w:hint="eastAsia"/>
          <w:szCs w:val="21"/>
        </w:rPr>
        <w:t>ＡＷＡ</w:t>
      </w:r>
      <w:r w:rsidRPr="003308F8">
        <w:rPr>
          <w:rFonts w:ascii="ＭＳ 明朝" w:eastAsia="ＭＳ 明朝" w:hAnsi="ＭＳ 明朝" w:hint="eastAsia"/>
          <w:szCs w:val="21"/>
        </w:rPr>
        <w:t xml:space="preserve">サポートセンター　</w:t>
      </w:r>
    </w:p>
    <w:p w14:paraId="4FC6C081" w14:textId="6826ED7F" w:rsidR="00B01AC9" w:rsidRPr="003308F8" w:rsidRDefault="00B01AC9" w:rsidP="00B01AC9">
      <w:pPr>
        <w:ind w:left="210" w:hangingChars="100" w:hanging="210"/>
        <w:rPr>
          <w:rFonts w:ascii="ＭＳ 明朝" w:eastAsia="ＭＳ 明朝" w:hAnsi="ＭＳ 明朝"/>
          <w:szCs w:val="21"/>
        </w:rPr>
      </w:pPr>
      <w:r w:rsidRPr="003308F8">
        <w:rPr>
          <w:rFonts w:ascii="ＭＳ 明朝" w:eastAsia="ＭＳ 明朝" w:hAnsi="ＭＳ 明朝" w:hint="eastAsia"/>
          <w:szCs w:val="21"/>
        </w:rPr>
        <w:t xml:space="preserve">　　　</w:t>
      </w:r>
      <w:r w:rsidRPr="003308F8">
        <w:rPr>
          <w:rFonts w:ascii="ＭＳ 明朝" w:eastAsia="ＭＳ 明朝" w:hAnsi="ＭＳ 明朝"/>
          <w:szCs w:val="21"/>
        </w:rPr>
        <w:t>TEL</w:t>
      </w:r>
      <w:r w:rsidRPr="003308F8">
        <w:rPr>
          <w:rFonts w:ascii="ＭＳ 明朝" w:eastAsia="ＭＳ 明朝" w:hAnsi="ＭＳ 明朝" w:hint="eastAsia"/>
          <w:szCs w:val="21"/>
        </w:rPr>
        <w:t>：</w:t>
      </w:r>
      <w:r w:rsidRPr="003308F8">
        <w:rPr>
          <w:rFonts w:ascii="ＭＳ 明朝" w:eastAsia="ＭＳ 明朝" w:hAnsi="ＭＳ 明朝"/>
          <w:szCs w:val="21"/>
        </w:rPr>
        <w:t xml:space="preserve"> 088-633-7538　内線 (</w:t>
      </w:r>
      <w:r w:rsidRPr="003308F8">
        <w:rPr>
          <w:rFonts w:ascii="ＭＳ 明朝" w:eastAsia="ＭＳ 明朝" w:hAnsi="ＭＳ 明朝" w:hint="eastAsia"/>
          <w:szCs w:val="21"/>
        </w:rPr>
        <w:t>蔵本</w:t>
      </w:r>
      <w:r w:rsidR="00D20B1D" w:rsidRPr="003308F8">
        <w:rPr>
          <w:rFonts w:ascii="ＭＳ 明朝" w:eastAsia="ＭＳ 明朝" w:hAnsi="ＭＳ 明朝"/>
          <w:szCs w:val="21"/>
        </w:rPr>
        <w:t>83)-762</w:t>
      </w:r>
      <w:r w:rsidR="00D20B1D" w:rsidRPr="003308F8">
        <w:rPr>
          <w:rFonts w:ascii="ＭＳ 明朝" w:eastAsia="ＭＳ 明朝" w:hAnsi="ＭＳ 明朝" w:hint="eastAsia"/>
          <w:szCs w:val="21"/>
        </w:rPr>
        <w:t>8</w:t>
      </w:r>
    </w:p>
    <w:p w14:paraId="16D3F5E6" w14:textId="77777777" w:rsidR="00B01AC9" w:rsidRPr="003308F8" w:rsidRDefault="00B01AC9" w:rsidP="00B01AC9">
      <w:pPr>
        <w:spacing w:line="300" w:lineRule="exact"/>
        <w:jc w:val="left"/>
        <w:rPr>
          <w:rFonts w:ascii="ＭＳ 明朝" w:eastAsia="ＭＳ 明朝" w:hAnsi="ＭＳ 明朝"/>
          <w:szCs w:val="21"/>
        </w:rPr>
      </w:pPr>
      <w:r w:rsidRPr="003308F8">
        <w:rPr>
          <w:rFonts w:ascii="ＭＳ 明朝" w:eastAsia="ＭＳ 明朝" w:hAnsi="ＭＳ 明朝" w:hint="eastAsia"/>
          <w:szCs w:val="21"/>
        </w:rPr>
        <w:t xml:space="preserve">　　　</w:t>
      </w:r>
      <w:r w:rsidRPr="003308F8">
        <w:rPr>
          <w:rFonts w:ascii="ＭＳ 明朝" w:eastAsia="ＭＳ 明朝" w:hAnsi="ＭＳ 明朝"/>
          <w:szCs w:val="21"/>
        </w:rPr>
        <w:t>E-mail</w:t>
      </w:r>
      <w:r w:rsidRPr="003308F8">
        <w:rPr>
          <w:rFonts w:ascii="ＭＳ 明朝" w:eastAsia="ＭＳ 明朝" w:hAnsi="ＭＳ 明朝" w:hint="eastAsia"/>
          <w:szCs w:val="21"/>
        </w:rPr>
        <w:t>：</w:t>
      </w:r>
      <w:r w:rsidRPr="003308F8">
        <w:rPr>
          <w:rFonts w:ascii="ＭＳ 明朝" w:eastAsia="ＭＳ 明朝" w:hAnsi="ＭＳ 明朝"/>
          <w:szCs w:val="21"/>
        </w:rPr>
        <w:t xml:space="preserve"> awa@tokushima-u.ac.jp</w:t>
      </w:r>
    </w:p>
    <w:p w14:paraId="5C8D34A5" w14:textId="77777777" w:rsidR="00B01AC9" w:rsidRPr="003308F8" w:rsidRDefault="00B01AC9" w:rsidP="00B01AC9">
      <w:pPr>
        <w:spacing w:line="300" w:lineRule="exact"/>
        <w:jc w:val="left"/>
        <w:rPr>
          <w:rFonts w:ascii="ＭＳ 明朝" w:eastAsia="ＭＳ 明朝" w:hAnsi="ＭＳ 明朝"/>
          <w:szCs w:val="21"/>
        </w:rPr>
      </w:pPr>
    </w:p>
    <w:p w14:paraId="302991B5" w14:textId="77777777" w:rsidR="00973132" w:rsidRPr="003308F8" w:rsidRDefault="00973132" w:rsidP="00EB2C81">
      <w:pPr>
        <w:rPr>
          <w:rFonts w:ascii="ＭＳ 明朝" w:eastAsia="ＭＳ 明朝" w:hAnsi="ＭＳ 明朝"/>
          <w:szCs w:val="21"/>
        </w:rPr>
      </w:pPr>
    </w:p>
    <w:p w14:paraId="45C79895" w14:textId="77777777" w:rsidR="001D1337" w:rsidRPr="003308F8" w:rsidRDefault="001D1337" w:rsidP="001D1337">
      <w:pPr>
        <w:rPr>
          <w:rFonts w:ascii="ＭＳ 明朝" w:eastAsia="ＭＳ 明朝" w:hAnsi="ＭＳ 明朝"/>
        </w:rPr>
      </w:pPr>
    </w:p>
    <w:sectPr w:rsidR="001D1337" w:rsidRPr="003308F8" w:rsidSect="00C41DB1">
      <w:headerReference w:type="default" r:id="rId7"/>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346E" w14:textId="77777777" w:rsidR="00F27E65" w:rsidRDefault="00F27E65" w:rsidP="00F27E65">
      <w:r>
        <w:separator/>
      </w:r>
    </w:p>
  </w:endnote>
  <w:endnote w:type="continuationSeparator" w:id="0">
    <w:p w14:paraId="71376416" w14:textId="77777777" w:rsidR="00F27E65" w:rsidRDefault="00F27E65" w:rsidP="00F2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6DE8" w14:textId="77777777" w:rsidR="00F27E65" w:rsidRDefault="00F27E65" w:rsidP="00F27E65">
      <w:r>
        <w:separator/>
      </w:r>
    </w:p>
  </w:footnote>
  <w:footnote w:type="continuationSeparator" w:id="0">
    <w:p w14:paraId="1A3833B0" w14:textId="77777777" w:rsidR="00F27E65" w:rsidRDefault="00F27E65" w:rsidP="00F2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F095" w14:textId="0ABEE552" w:rsidR="00F27E65" w:rsidRDefault="00F27E65">
    <w:pPr>
      <w:pStyle w:val="a4"/>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29B"/>
    <w:multiLevelType w:val="hybridMultilevel"/>
    <w:tmpl w:val="9258CA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2C26C0"/>
    <w:multiLevelType w:val="hybridMultilevel"/>
    <w:tmpl w:val="7A081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E26E17"/>
    <w:multiLevelType w:val="hybridMultilevel"/>
    <w:tmpl w:val="949C9B28"/>
    <w:lvl w:ilvl="0" w:tplc="4392CB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D81D40"/>
    <w:multiLevelType w:val="hybridMultilevel"/>
    <w:tmpl w:val="A6327D20"/>
    <w:lvl w:ilvl="0" w:tplc="4392CB1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C422AB"/>
    <w:multiLevelType w:val="hybridMultilevel"/>
    <w:tmpl w:val="5448AD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D31371"/>
    <w:multiLevelType w:val="hybridMultilevel"/>
    <w:tmpl w:val="6BF06F3E"/>
    <w:lvl w:ilvl="0" w:tplc="88EAE1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37"/>
    <w:rsid w:val="00005F66"/>
    <w:rsid w:val="00011811"/>
    <w:rsid w:val="000370CD"/>
    <w:rsid w:val="00063F4C"/>
    <w:rsid w:val="00074308"/>
    <w:rsid w:val="00104BF7"/>
    <w:rsid w:val="00110F7A"/>
    <w:rsid w:val="001227B8"/>
    <w:rsid w:val="0014425A"/>
    <w:rsid w:val="001532C6"/>
    <w:rsid w:val="00177A8E"/>
    <w:rsid w:val="00193205"/>
    <w:rsid w:val="001C1293"/>
    <w:rsid w:val="001D1337"/>
    <w:rsid w:val="001E6ADE"/>
    <w:rsid w:val="00206200"/>
    <w:rsid w:val="00206D00"/>
    <w:rsid w:val="00207DB4"/>
    <w:rsid w:val="00225AE1"/>
    <w:rsid w:val="00226131"/>
    <w:rsid w:val="002A05AD"/>
    <w:rsid w:val="002B142B"/>
    <w:rsid w:val="0032798D"/>
    <w:rsid w:val="003308F8"/>
    <w:rsid w:val="003356B5"/>
    <w:rsid w:val="003430EE"/>
    <w:rsid w:val="00376531"/>
    <w:rsid w:val="00376E89"/>
    <w:rsid w:val="00382070"/>
    <w:rsid w:val="003B46E4"/>
    <w:rsid w:val="003E062E"/>
    <w:rsid w:val="004515C9"/>
    <w:rsid w:val="004A4E90"/>
    <w:rsid w:val="004C136B"/>
    <w:rsid w:val="004D58F1"/>
    <w:rsid w:val="005051BB"/>
    <w:rsid w:val="00535EBA"/>
    <w:rsid w:val="0055018B"/>
    <w:rsid w:val="0055078A"/>
    <w:rsid w:val="00553619"/>
    <w:rsid w:val="005A29C3"/>
    <w:rsid w:val="005F4303"/>
    <w:rsid w:val="00613074"/>
    <w:rsid w:val="0062699A"/>
    <w:rsid w:val="0063795D"/>
    <w:rsid w:val="00682A0C"/>
    <w:rsid w:val="006B25F1"/>
    <w:rsid w:val="006D604B"/>
    <w:rsid w:val="00750B0E"/>
    <w:rsid w:val="00760C06"/>
    <w:rsid w:val="00765B73"/>
    <w:rsid w:val="007845DD"/>
    <w:rsid w:val="007E3E48"/>
    <w:rsid w:val="008178CA"/>
    <w:rsid w:val="00874470"/>
    <w:rsid w:val="00895F44"/>
    <w:rsid w:val="008B390C"/>
    <w:rsid w:val="008C5496"/>
    <w:rsid w:val="008E6309"/>
    <w:rsid w:val="00905739"/>
    <w:rsid w:val="009139BE"/>
    <w:rsid w:val="0092612C"/>
    <w:rsid w:val="0094727C"/>
    <w:rsid w:val="00950F2C"/>
    <w:rsid w:val="00965793"/>
    <w:rsid w:val="00973132"/>
    <w:rsid w:val="009B5A96"/>
    <w:rsid w:val="009D3DDB"/>
    <w:rsid w:val="009F349E"/>
    <w:rsid w:val="009F79F1"/>
    <w:rsid w:val="00AD56BD"/>
    <w:rsid w:val="00AF030A"/>
    <w:rsid w:val="00B01AC9"/>
    <w:rsid w:val="00B12A78"/>
    <w:rsid w:val="00B13BCB"/>
    <w:rsid w:val="00B333ED"/>
    <w:rsid w:val="00B471B8"/>
    <w:rsid w:val="00B5186E"/>
    <w:rsid w:val="00B632EF"/>
    <w:rsid w:val="00BC051F"/>
    <w:rsid w:val="00BC05EA"/>
    <w:rsid w:val="00BD62BC"/>
    <w:rsid w:val="00C14651"/>
    <w:rsid w:val="00C3126D"/>
    <w:rsid w:val="00C3502C"/>
    <w:rsid w:val="00C40CD7"/>
    <w:rsid w:val="00C41DB1"/>
    <w:rsid w:val="00C54C0D"/>
    <w:rsid w:val="00CA207E"/>
    <w:rsid w:val="00CD604C"/>
    <w:rsid w:val="00CE67E2"/>
    <w:rsid w:val="00D117FC"/>
    <w:rsid w:val="00D20B1D"/>
    <w:rsid w:val="00D21D6D"/>
    <w:rsid w:val="00D27887"/>
    <w:rsid w:val="00D43C89"/>
    <w:rsid w:val="00DB4BB0"/>
    <w:rsid w:val="00DC661E"/>
    <w:rsid w:val="00DC7BC4"/>
    <w:rsid w:val="00E05BEB"/>
    <w:rsid w:val="00E3054F"/>
    <w:rsid w:val="00EB2C81"/>
    <w:rsid w:val="00EF4E8A"/>
    <w:rsid w:val="00F04250"/>
    <w:rsid w:val="00F27E65"/>
    <w:rsid w:val="00F331A9"/>
    <w:rsid w:val="00F767F3"/>
    <w:rsid w:val="00F80F70"/>
    <w:rsid w:val="00FB1721"/>
    <w:rsid w:val="00FB6DD2"/>
    <w:rsid w:val="00FE2A59"/>
    <w:rsid w:val="00FF05AF"/>
    <w:rsid w:val="00FF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D38AA"/>
  <w15:chartTrackingRefBased/>
  <w15:docId w15:val="{69A1F2B3-6B04-554D-84F8-37FFCC10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C81"/>
    <w:pPr>
      <w:ind w:leftChars="400" w:left="840"/>
    </w:pPr>
    <w:rPr>
      <w:szCs w:val="22"/>
    </w:rPr>
  </w:style>
  <w:style w:type="paragraph" w:styleId="a4">
    <w:name w:val="header"/>
    <w:basedOn w:val="a"/>
    <w:link w:val="a5"/>
    <w:uiPriority w:val="99"/>
    <w:unhideWhenUsed/>
    <w:rsid w:val="00F27E65"/>
    <w:pPr>
      <w:tabs>
        <w:tab w:val="center" w:pos="4252"/>
        <w:tab w:val="right" w:pos="8504"/>
      </w:tabs>
      <w:snapToGrid w:val="0"/>
    </w:pPr>
  </w:style>
  <w:style w:type="character" w:customStyle="1" w:styleId="a5">
    <w:name w:val="ヘッダー (文字)"/>
    <w:basedOn w:val="a0"/>
    <w:link w:val="a4"/>
    <w:uiPriority w:val="99"/>
    <w:rsid w:val="00F27E65"/>
  </w:style>
  <w:style w:type="paragraph" w:styleId="a6">
    <w:name w:val="footer"/>
    <w:basedOn w:val="a"/>
    <w:link w:val="a7"/>
    <w:uiPriority w:val="99"/>
    <w:unhideWhenUsed/>
    <w:rsid w:val="00F27E65"/>
    <w:pPr>
      <w:tabs>
        <w:tab w:val="center" w:pos="4252"/>
        <w:tab w:val="right" w:pos="8504"/>
      </w:tabs>
      <w:snapToGrid w:val="0"/>
    </w:pPr>
  </w:style>
  <w:style w:type="character" w:customStyle="1" w:styleId="a7">
    <w:name w:val="フッター (文字)"/>
    <w:basedOn w:val="a0"/>
    <w:link w:val="a6"/>
    <w:uiPriority w:val="99"/>
    <w:rsid w:val="00F27E65"/>
  </w:style>
  <w:style w:type="paragraph" w:styleId="a8">
    <w:name w:val="Balloon Text"/>
    <w:basedOn w:val="a"/>
    <w:link w:val="a9"/>
    <w:uiPriority w:val="99"/>
    <w:semiHidden/>
    <w:unhideWhenUsed/>
    <w:rsid w:val="00F27E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E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19628">
      <w:bodyDiv w:val="1"/>
      <w:marLeft w:val="0"/>
      <w:marRight w:val="0"/>
      <w:marTop w:val="0"/>
      <w:marBottom w:val="0"/>
      <w:divBdr>
        <w:top w:val="none" w:sz="0" w:space="0" w:color="auto"/>
        <w:left w:val="none" w:sz="0" w:space="0" w:color="auto"/>
        <w:bottom w:val="none" w:sz="0" w:space="0" w:color="auto"/>
        <w:right w:val="none" w:sz="0" w:space="0" w:color="auto"/>
      </w:divBdr>
      <w:divsChild>
        <w:div w:id="1096710731">
          <w:marLeft w:val="0"/>
          <w:marRight w:val="0"/>
          <w:marTop w:val="0"/>
          <w:marBottom w:val="0"/>
          <w:divBdr>
            <w:top w:val="none" w:sz="0" w:space="0" w:color="auto"/>
            <w:left w:val="none" w:sz="0" w:space="0" w:color="auto"/>
            <w:bottom w:val="none" w:sz="0" w:space="0" w:color="auto"/>
            <w:right w:val="none" w:sz="0" w:space="0" w:color="auto"/>
          </w:divBdr>
          <w:divsChild>
            <w:div w:id="582570324">
              <w:marLeft w:val="0"/>
              <w:marRight w:val="0"/>
              <w:marTop w:val="0"/>
              <w:marBottom w:val="0"/>
              <w:divBdr>
                <w:top w:val="none" w:sz="0" w:space="0" w:color="auto"/>
                <w:left w:val="none" w:sz="0" w:space="0" w:color="auto"/>
                <w:bottom w:val="none" w:sz="0" w:space="0" w:color="auto"/>
                <w:right w:val="none" w:sz="0" w:space="0" w:color="auto"/>
              </w:divBdr>
              <w:divsChild>
                <w:div w:id="2075738207">
                  <w:marLeft w:val="0"/>
                  <w:marRight w:val="0"/>
                  <w:marTop w:val="0"/>
                  <w:marBottom w:val="0"/>
                  <w:divBdr>
                    <w:top w:val="none" w:sz="0" w:space="0" w:color="auto"/>
                    <w:left w:val="none" w:sz="0" w:space="0" w:color="auto"/>
                    <w:bottom w:val="none" w:sz="0" w:space="0" w:color="auto"/>
                    <w:right w:val="none" w:sz="0" w:space="0" w:color="auto"/>
                  </w:divBdr>
                </w:div>
              </w:divsChild>
            </w:div>
            <w:div w:id="1262569499">
              <w:marLeft w:val="0"/>
              <w:marRight w:val="0"/>
              <w:marTop w:val="0"/>
              <w:marBottom w:val="0"/>
              <w:divBdr>
                <w:top w:val="none" w:sz="0" w:space="0" w:color="auto"/>
                <w:left w:val="none" w:sz="0" w:space="0" w:color="auto"/>
                <w:bottom w:val="none" w:sz="0" w:space="0" w:color="auto"/>
                <w:right w:val="none" w:sz="0" w:space="0" w:color="auto"/>
              </w:divBdr>
              <w:divsChild>
                <w:div w:id="748580710">
                  <w:marLeft w:val="0"/>
                  <w:marRight w:val="0"/>
                  <w:marTop w:val="0"/>
                  <w:marBottom w:val="0"/>
                  <w:divBdr>
                    <w:top w:val="none" w:sz="0" w:space="0" w:color="auto"/>
                    <w:left w:val="none" w:sz="0" w:space="0" w:color="auto"/>
                    <w:bottom w:val="none" w:sz="0" w:space="0" w:color="auto"/>
                    <w:right w:val="none" w:sz="0" w:space="0" w:color="auto"/>
                  </w:divBdr>
                </w:div>
              </w:divsChild>
            </w:div>
            <w:div w:id="1170681656">
              <w:marLeft w:val="0"/>
              <w:marRight w:val="0"/>
              <w:marTop w:val="0"/>
              <w:marBottom w:val="0"/>
              <w:divBdr>
                <w:top w:val="none" w:sz="0" w:space="0" w:color="auto"/>
                <w:left w:val="none" w:sz="0" w:space="0" w:color="auto"/>
                <w:bottom w:val="none" w:sz="0" w:space="0" w:color="auto"/>
                <w:right w:val="none" w:sz="0" w:space="0" w:color="auto"/>
              </w:divBdr>
              <w:divsChild>
                <w:div w:id="1162047241">
                  <w:marLeft w:val="0"/>
                  <w:marRight w:val="0"/>
                  <w:marTop w:val="0"/>
                  <w:marBottom w:val="0"/>
                  <w:divBdr>
                    <w:top w:val="none" w:sz="0" w:space="0" w:color="auto"/>
                    <w:left w:val="none" w:sz="0" w:space="0" w:color="auto"/>
                    <w:bottom w:val="none" w:sz="0" w:space="0" w:color="auto"/>
                    <w:right w:val="none" w:sz="0" w:space="0" w:color="auto"/>
                  </w:divBdr>
                </w:div>
              </w:divsChild>
            </w:div>
            <w:div w:id="398750084">
              <w:marLeft w:val="0"/>
              <w:marRight w:val="0"/>
              <w:marTop w:val="0"/>
              <w:marBottom w:val="0"/>
              <w:divBdr>
                <w:top w:val="none" w:sz="0" w:space="0" w:color="auto"/>
                <w:left w:val="none" w:sz="0" w:space="0" w:color="auto"/>
                <w:bottom w:val="none" w:sz="0" w:space="0" w:color="auto"/>
                <w:right w:val="none" w:sz="0" w:space="0" w:color="auto"/>
              </w:divBdr>
              <w:divsChild>
                <w:div w:id="345330741">
                  <w:marLeft w:val="0"/>
                  <w:marRight w:val="0"/>
                  <w:marTop w:val="0"/>
                  <w:marBottom w:val="0"/>
                  <w:divBdr>
                    <w:top w:val="none" w:sz="0" w:space="0" w:color="auto"/>
                    <w:left w:val="none" w:sz="0" w:space="0" w:color="auto"/>
                    <w:bottom w:val="none" w:sz="0" w:space="0" w:color="auto"/>
                    <w:right w:val="none" w:sz="0" w:space="0" w:color="auto"/>
                  </w:divBdr>
                </w:div>
              </w:divsChild>
            </w:div>
            <w:div w:id="1480270442">
              <w:marLeft w:val="0"/>
              <w:marRight w:val="0"/>
              <w:marTop w:val="0"/>
              <w:marBottom w:val="0"/>
              <w:divBdr>
                <w:top w:val="none" w:sz="0" w:space="0" w:color="auto"/>
                <w:left w:val="none" w:sz="0" w:space="0" w:color="auto"/>
                <w:bottom w:val="none" w:sz="0" w:space="0" w:color="auto"/>
                <w:right w:val="none" w:sz="0" w:space="0" w:color="auto"/>
              </w:divBdr>
              <w:divsChild>
                <w:div w:id="1921061004">
                  <w:marLeft w:val="0"/>
                  <w:marRight w:val="0"/>
                  <w:marTop w:val="0"/>
                  <w:marBottom w:val="0"/>
                  <w:divBdr>
                    <w:top w:val="none" w:sz="0" w:space="0" w:color="auto"/>
                    <w:left w:val="none" w:sz="0" w:space="0" w:color="auto"/>
                    <w:bottom w:val="none" w:sz="0" w:space="0" w:color="auto"/>
                    <w:right w:val="none" w:sz="0" w:space="0" w:color="auto"/>
                  </w:divBdr>
                </w:div>
              </w:divsChild>
            </w:div>
            <w:div w:id="1996253321">
              <w:marLeft w:val="0"/>
              <w:marRight w:val="0"/>
              <w:marTop w:val="0"/>
              <w:marBottom w:val="0"/>
              <w:divBdr>
                <w:top w:val="none" w:sz="0" w:space="0" w:color="auto"/>
                <w:left w:val="none" w:sz="0" w:space="0" w:color="auto"/>
                <w:bottom w:val="none" w:sz="0" w:space="0" w:color="auto"/>
                <w:right w:val="none" w:sz="0" w:space="0" w:color="auto"/>
              </w:divBdr>
              <w:divsChild>
                <w:div w:id="1489664575">
                  <w:marLeft w:val="0"/>
                  <w:marRight w:val="0"/>
                  <w:marTop w:val="0"/>
                  <w:marBottom w:val="0"/>
                  <w:divBdr>
                    <w:top w:val="none" w:sz="0" w:space="0" w:color="auto"/>
                    <w:left w:val="none" w:sz="0" w:space="0" w:color="auto"/>
                    <w:bottom w:val="none" w:sz="0" w:space="0" w:color="auto"/>
                    <w:right w:val="none" w:sz="0" w:space="0" w:color="auto"/>
                  </w:divBdr>
                </w:div>
              </w:divsChild>
            </w:div>
            <w:div w:id="1063405551">
              <w:marLeft w:val="0"/>
              <w:marRight w:val="0"/>
              <w:marTop w:val="0"/>
              <w:marBottom w:val="0"/>
              <w:divBdr>
                <w:top w:val="none" w:sz="0" w:space="0" w:color="auto"/>
                <w:left w:val="none" w:sz="0" w:space="0" w:color="auto"/>
                <w:bottom w:val="none" w:sz="0" w:space="0" w:color="auto"/>
                <w:right w:val="none" w:sz="0" w:space="0" w:color="auto"/>
              </w:divBdr>
              <w:divsChild>
                <w:div w:id="1469753">
                  <w:marLeft w:val="0"/>
                  <w:marRight w:val="0"/>
                  <w:marTop w:val="0"/>
                  <w:marBottom w:val="0"/>
                  <w:divBdr>
                    <w:top w:val="none" w:sz="0" w:space="0" w:color="auto"/>
                    <w:left w:val="none" w:sz="0" w:space="0" w:color="auto"/>
                    <w:bottom w:val="none" w:sz="0" w:space="0" w:color="auto"/>
                    <w:right w:val="none" w:sz="0" w:space="0" w:color="auto"/>
                  </w:divBdr>
                </w:div>
              </w:divsChild>
            </w:div>
            <w:div w:id="809252788">
              <w:marLeft w:val="0"/>
              <w:marRight w:val="0"/>
              <w:marTop w:val="0"/>
              <w:marBottom w:val="0"/>
              <w:divBdr>
                <w:top w:val="none" w:sz="0" w:space="0" w:color="auto"/>
                <w:left w:val="none" w:sz="0" w:space="0" w:color="auto"/>
                <w:bottom w:val="none" w:sz="0" w:space="0" w:color="auto"/>
                <w:right w:val="none" w:sz="0" w:space="0" w:color="auto"/>
              </w:divBdr>
              <w:divsChild>
                <w:div w:id="9687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石澤　有紀</dc:creator>
  <cp:keywords/>
  <dc:description/>
  <cp:lastModifiedBy>村上　弥生</cp:lastModifiedBy>
  <cp:revision>6</cp:revision>
  <cp:lastPrinted>2021-11-25T06:22:00Z</cp:lastPrinted>
  <dcterms:created xsi:type="dcterms:W3CDTF">2021-11-29T01:34:00Z</dcterms:created>
  <dcterms:modified xsi:type="dcterms:W3CDTF">2021-11-30T01:07:00Z</dcterms:modified>
</cp:coreProperties>
</file>